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D90" w:rsidRDefault="00192071" w:rsidP="00A63D90">
      <w:pPr>
        <w:widowControl/>
        <w:jc w:val="center"/>
        <w:rPr>
          <w:rFonts w:ascii="方正小标宋简体" w:eastAsia="方正小标宋简体" w:hAnsi="仿宋" w:cs="Times New Roman"/>
          <w:b/>
          <w:color w:val="000000"/>
          <w:kern w:val="0"/>
          <w:sz w:val="44"/>
          <w:szCs w:val="44"/>
        </w:rPr>
      </w:pPr>
      <w:r w:rsidRPr="00192071">
        <w:rPr>
          <w:rFonts w:ascii="方正小标宋简体" w:eastAsia="方正小标宋简体" w:hAnsi="仿宋" w:cs="Times New Roman" w:hint="eastAsia"/>
          <w:b/>
          <w:color w:val="000000"/>
          <w:kern w:val="0"/>
          <w:sz w:val="44"/>
          <w:szCs w:val="44"/>
        </w:rPr>
        <w:t>宁夏医科大学</w:t>
      </w:r>
      <w:r w:rsidR="006433A2" w:rsidRPr="00192071">
        <w:rPr>
          <w:rFonts w:ascii="方正小标宋简体" w:eastAsia="方正小标宋简体" w:hAnsi="仿宋" w:cs="Times New Roman" w:hint="eastAsia"/>
          <w:b/>
          <w:color w:val="000000"/>
          <w:kern w:val="0"/>
          <w:sz w:val="44"/>
          <w:szCs w:val="44"/>
        </w:rPr>
        <w:t>临床医学院关于</w:t>
      </w:r>
      <w:r w:rsidR="00A63D90">
        <w:rPr>
          <w:rFonts w:ascii="方正小标宋简体" w:eastAsia="方正小标宋简体" w:hAnsi="仿宋" w:cs="Times New Roman" w:hint="eastAsia"/>
          <w:b/>
          <w:color w:val="000000"/>
          <w:kern w:val="0"/>
          <w:sz w:val="44"/>
          <w:szCs w:val="44"/>
        </w:rPr>
        <w:t>2020年秋季</w:t>
      </w:r>
    </w:p>
    <w:p w:rsidR="006433A2" w:rsidRPr="00192071" w:rsidRDefault="006433A2" w:rsidP="00A63D90">
      <w:pPr>
        <w:widowControl/>
        <w:jc w:val="center"/>
        <w:rPr>
          <w:rFonts w:ascii="方正小标宋简体" w:eastAsia="方正小标宋简体" w:hAnsi="仿宋" w:cs="Times New Roman"/>
          <w:b/>
          <w:color w:val="000000"/>
          <w:kern w:val="0"/>
          <w:sz w:val="44"/>
          <w:szCs w:val="44"/>
        </w:rPr>
      </w:pPr>
      <w:r w:rsidRPr="00192071">
        <w:rPr>
          <w:rFonts w:ascii="方正小标宋简体" w:eastAsia="方正小标宋简体" w:hAnsi="仿宋" w:cs="Times New Roman" w:hint="eastAsia"/>
          <w:b/>
          <w:color w:val="000000"/>
          <w:kern w:val="0"/>
          <w:sz w:val="44"/>
          <w:szCs w:val="44"/>
        </w:rPr>
        <w:t>研究生</w:t>
      </w:r>
      <w:r w:rsidR="00FC3099" w:rsidRPr="00192071">
        <w:rPr>
          <w:rFonts w:ascii="方正小标宋简体" w:eastAsia="方正小标宋简体" w:hAnsi="仿宋" w:cs="Times New Roman" w:hint="eastAsia"/>
          <w:b/>
          <w:color w:val="000000"/>
          <w:kern w:val="0"/>
          <w:sz w:val="44"/>
          <w:szCs w:val="44"/>
        </w:rPr>
        <w:t>学位论文学术不端检测和盲审的通知</w:t>
      </w:r>
    </w:p>
    <w:p w:rsidR="006433A2" w:rsidRPr="00E63185" w:rsidRDefault="00697479" w:rsidP="00E63185">
      <w:pPr>
        <w:pStyle w:val="a6"/>
        <w:shd w:val="clear" w:color="auto" w:fill="FFFFFF"/>
        <w:spacing w:beforeLines="50" w:line="580" w:lineRule="exact"/>
        <w:jc w:val="both"/>
        <w:rPr>
          <w:rFonts w:ascii="仿宋" w:eastAsia="仿宋" w:hAnsi="仿宋"/>
          <w:sz w:val="32"/>
          <w:szCs w:val="32"/>
        </w:rPr>
      </w:pPr>
      <w:r w:rsidRPr="00E63185">
        <w:rPr>
          <w:rFonts w:ascii="仿宋" w:eastAsia="仿宋" w:hAnsi="仿宋" w:hint="eastAsia"/>
          <w:color w:val="000000"/>
          <w:sz w:val="32"/>
          <w:szCs w:val="32"/>
        </w:rPr>
        <w:t>临床医学院</w:t>
      </w:r>
      <w:r w:rsidR="006433A2" w:rsidRPr="00E63185">
        <w:rPr>
          <w:rFonts w:ascii="仿宋" w:eastAsia="仿宋" w:hAnsi="仿宋" w:hint="eastAsia"/>
          <w:color w:val="000000"/>
          <w:sz w:val="32"/>
          <w:szCs w:val="32"/>
        </w:rPr>
        <w:t>20</w:t>
      </w:r>
      <w:r w:rsidR="00185447" w:rsidRPr="00E63185">
        <w:rPr>
          <w:rFonts w:ascii="仿宋" w:eastAsia="仿宋" w:hAnsi="仿宋" w:hint="eastAsia"/>
          <w:color w:val="000000"/>
          <w:sz w:val="32"/>
          <w:szCs w:val="32"/>
        </w:rPr>
        <w:t>20</w:t>
      </w:r>
      <w:r w:rsidR="00A63D90" w:rsidRPr="00E63185">
        <w:rPr>
          <w:rFonts w:ascii="仿宋" w:eastAsia="仿宋" w:hAnsi="仿宋" w:hint="eastAsia"/>
          <w:color w:val="000000"/>
          <w:sz w:val="32"/>
          <w:szCs w:val="32"/>
        </w:rPr>
        <w:t>年秋季拟毕业及申请学位</w:t>
      </w:r>
      <w:r w:rsidR="006433A2" w:rsidRPr="00E63185">
        <w:rPr>
          <w:rFonts w:ascii="仿宋" w:eastAsia="仿宋" w:hAnsi="仿宋" w:hint="eastAsia"/>
          <w:color w:val="000000"/>
          <w:sz w:val="32"/>
          <w:szCs w:val="32"/>
        </w:rPr>
        <w:t>研究生：</w:t>
      </w:r>
    </w:p>
    <w:p w:rsidR="006433A2" w:rsidRPr="00E63185" w:rsidRDefault="006433A2" w:rsidP="001C1C66">
      <w:pPr>
        <w:pStyle w:val="a6"/>
        <w:shd w:val="clear" w:color="auto" w:fill="FFFFFF"/>
        <w:spacing w:line="580" w:lineRule="exact"/>
        <w:ind w:firstLine="640"/>
        <w:jc w:val="both"/>
        <w:rPr>
          <w:rFonts w:ascii="仿宋" w:eastAsia="仿宋" w:hAnsi="仿宋"/>
          <w:color w:val="000000"/>
          <w:sz w:val="32"/>
          <w:szCs w:val="32"/>
        </w:rPr>
      </w:pPr>
      <w:r w:rsidRPr="00E63185">
        <w:rPr>
          <w:rFonts w:ascii="仿宋" w:eastAsia="仿宋" w:hAnsi="仿宋" w:hint="eastAsia"/>
          <w:color w:val="000000"/>
          <w:sz w:val="32"/>
          <w:szCs w:val="32"/>
        </w:rPr>
        <w:t>按照宁夏医科大学</w:t>
      </w:r>
      <w:r w:rsidR="00185447" w:rsidRPr="00E63185">
        <w:rPr>
          <w:rFonts w:ascii="仿宋" w:eastAsia="仿宋" w:hAnsi="仿宋" w:hint="eastAsia"/>
          <w:color w:val="000000"/>
          <w:sz w:val="32"/>
          <w:szCs w:val="32"/>
        </w:rPr>
        <w:t>博</w:t>
      </w:r>
      <w:r w:rsidR="00E63185">
        <w:rPr>
          <w:rFonts w:ascii="仿宋" w:eastAsia="仿宋" w:hAnsi="仿宋" w:hint="eastAsia"/>
          <w:color w:val="000000"/>
          <w:sz w:val="32"/>
          <w:szCs w:val="32"/>
        </w:rPr>
        <w:t>、</w:t>
      </w:r>
      <w:r w:rsidR="00185447" w:rsidRPr="00E63185">
        <w:rPr>
          <w:rFonts w:ascii="仿宋" w:eastAsia="仿宋" w:hAnsi="仿宋" w:hint="eastAsia"/>
          <w:color w:val="000000"/>
          <w:sz w:val="32"/>
          <w:szCs w:val="32"/>
        </w:rPr>
        <w:t>硕士毕业和申请学位的工作程序，</w:t>
      </w:r>
      <w:r w:rsidRPr="00E63185">
        <w:rPr>
          <w:rFonts w:ascii="仿宋" w:eastAsia="仿宋" w:hAnsi="仿宋" w:hint="eastAsia"/>
          <w:color w:val="000000"/>
          <w:sz w:val="32"/>
          <w:szCs w:val="32"/>
        </w:rPr>
        <w:t>为保证研究生学位论文的撰写质量和研究生培养工作顺利有序的</w:t>
      </w:r>
      <w:r w:rsidR="00185447" w:rsidRPr="00E63185">
        <w:rPr>
          <w:rFonts w:ascii="仿宋" w:eastAsia="仿宋" w:hAnsi="仿宋" w:hint="eastAsia"/>
          <w:color w:val="000000"/>
          <w:sz w:val="32"/>
          <w:szCs w:val="32"/>
        </w:rPr>
        <w:t>进行</w:t>
      </w:r>
      <w:r w:rsidRPr="00E63185">
        <w:rPr>
          <w:rFonts w:ascii="仿宋" w:eastAsia="仿宋" w:hAnsi="仿宋" w:hint="eastAsia"/>
          <w:color w:val="000000"/>
          <w:sz w:val="32"/>
          <w:szCs w:val="32"/>
        </w:rPr>
        <w:t>，现将</w:t>
      </w:r>
      <w:r w:rsidR="00A63D90" w:rsidRPr="00E63185">
        <w:rPr>
          <w:rFonts w:ascii="仿宋" w:eastAsia="仿宋" w:hAnsi="仿宋" w:hint="eastAsia"/>
          <w:color w:val="000000"/>
          <w:sz w:val="32"/>
          <w:szCs w:val="32"/>
        </w:rPr>
        <w:t>2020年秋季研究生学位论文查重和盲审工作安排通知如下：</w:t>
      </w:r>
    </w:p>
    <w:p w:rsidR="00185447" w:rsidRPr="00E63185" w:rsidRDefault="00790FAD" w:rsidP="00E63185">
      <w:pPr>
        <w:widowControl/>
        <w:spacing w:line="580" w:lineRule="exact"/>
        <w:ind w:firstLineChars="196" w:firstLine="627"/>
        <w:jc w:val="left"/>
        <w:rPr>
          <w:rFonts w:ascii="黑体" w:eastAsia="黑体" w:hAnsi="黑体"/>
          <w:color w:val="000000"/>
          <w:kern w:val="0"/>
          <w:sz w:val="32"/>
          <w:szCs w:val="32"/>
        </w:rPr>
      </w:pPr>
      <w:r w:rsidRPr="00E63185">
        <w:rPr>
          <w:rFonts w:ascii="黑体" w:eastAsia="黑体" w:hAnsi="黑体" w:hint="eastAsia"/>
          <w:color w:val="000000"/>
          <w:kern w:val="0"/>
          <w:sz w:val="32"/>
          <w:szCs w:val="32"/>
        </w:rPr>
        <w:t>一、</w:t>
      </w:r>
      <w:r w:rsidR="00185447" w:rsidRPr="00E63185">
        <w:rPr>
          <w:rFonts w:ascii="黑体" w:eastAsia="黑体" w:hAnsi="黑体" w:hint="eastAsia"/>
          <w:color w:val="000000"/>
          <w:kern w:val="0"/>
          <w:sz w:val="32"/>
          <w:szCs w:val="32"/>
        </w:rPr>
        <w:t>研究生毕业资格审核</w:t>
      </w:r>
    </w:p>
    <w:p w:rsidR="00185447" w:rsidRPr="00E63185" w:rsidRDefault="00185447" w:rsidP="001C1C66">
      <w:pPr>
        <w:widowControl/>
        <w:spacing w:line="580" w:lineRule="exact"/>
        <w:ind w:firstLine="555"/>
        <w:jc w:val="left"/>
        <w:rPr>
          <w:rFonts w:ascii="仿宋" w:eastAsia="仿宋" w:hAnsi="仿宋"/>
          <w:color w:val="000000"/>
          <w:kern w:val="0"/>
          <w:sz w:val="32"/>
          <w:szCs w:val="32"/>
        </w:rPr>
      </w:pPr>
      <w:r w:rsidRPr="00E63185">
        <w:rPr>
          <w:rFonts w:ascii="仿宋" w:eastAsia="仿宋" w:hAnsi="仿宋" w:hint="eastAsia"/>
          <w:color w:val="000000"/>
          <w:kern w:val="0"/>
          <w:sz w:val="32"/>
          <w:szCs w:val="32"/>
        </w:rPr>
        <w:t>根据《宁夏医科大学硕士研究生学位授予工作实施细则》《宁夏医科大学博士研究生学位授予工作实施细则》的要求，课程成绩合格，修满规定学分，完成学位论文且资格审核通过者方可进行学位论文学术不端检测和盲审（附件1）。</w:t>
      </w:r>
    </w:p>
    <w:p w:rsidR="006433A2" w:rsidRPr="00E63185" w:rsidRDefault="00185447" w:rsidP="00E63185">
      <w:pPr>
        <w:pStyle w:val="a6"/>
        <w:shd w:val="clear" w:color="auto" w:fill="FFFFFF"/>
        <w:spacing w:line="580" w:lineRule="exact"/>
        <w:ind w:firstLineChars="200" w:firstLine="640"/>
        <w:jc w:val="both"/>
        <w:rPr>
          <w:rFonts w:ascii="黑体" w:eastAsia="黑体" w:hAnsi="黑体"/>
          <w:sz w:val="32"/>
          <w:szCs w:val="32"/>
        </w:rPr>
      </w:pPr>
      <w:r w:rsidRPr="00E63185">
        <w:rPr>
          <w:rFonts w:ascii="黑体" w:eastAsia="黑体" w:hAnsi="黑体" w:hint="eastAsia"/>
          <w:bCs/>
          <w:color w:val="000000"/>
          <w:sz w:val="32"/>
          <w:szCs w:val="32"/>
        </w:rPr>
        <w:t>二</w:t>
      </w:r>
      <w:r w:rsidR="006433A2" w:rsidRPr="00E63185">
        <w:rPr>
          <w:rFonts w:ascii="黑体" w:eastAsia="黑体" w:hAnsi="黑体" w:hint="eastAsia"/>
          <w:bCs/>
          <w:color w:val="000000"/>
          <w:sz w:val="32"/>
          <w:szCs w:val="32"/>
        </w:rPr>
        <w:t>、学位论文学术不端行为检测</w:t>
      </w:r>
    </w:p>
    <w:p w:rsidR="006433A2" w:rsidRPr="00E63185" w:rsidRDefault="006433A2" w:rsidP="00E63185">
      <w:pPr>
        <w:pStyle w:val="a6"/>
        <w:shd w:val="clear" w:color="auto" w:fill="FFFFFF"/>
        <w:spacing w:line="580" w:lineRule="exact"/>
        <w:ind w:firstLineChars="200" w:firstLine="643"/>
        <w:jc w:val="both"/>
        <w:rPr>
          <w:rFonts w:ascii="仿宋" w:eastAsia="仿宋" w:hAnsi="仿宋"/>
          <w:color w:val="000000"/>
          <w:sz w:val="32"/>
          <w:szCs w:val="32"/>
        </w:rPr>
      </w:pPr>
      <w:r w:rsidRPr="00E63185">
        <w:rPr>
          <w:rFonts w:ascii="楷体" w:eastAsia="楷体" w:hAnsi="楷体" w:hint="eastAsia"/>
          <w:b/>
          <w:color w:val="000000"/>
          <w:sz w:val="32"/>
          <w:szCs w:val="32"/>
        </w:rPr>
        <w:t>1.检测对象：</w:t>
      </w:r>
      <w:r w:rsidR="00FC3099" w:rsidRPr="00E63185">
        <w:rPr>
          <w:rFonts w:ascii="仿宋" w:eastAsia="仿宋" w:hAnsi="仿宋" w:hint="eastAsia"/>
          <w:color w:val="000000"/>
          <w:sz w:val="32"/>
          <w:szCs w:val="32"/>
        </w:rPr>
        <w:t>20</w:t>
      </w:r>
      <w:r w:rsidR="00185447" w:rsidRPr="00E63185">
        <w:rPr>
          <w:rFonts w:ascii="仿宋" w:eastAsia="仿宋" w:hAnsi="仿宋" w:hint="eastAsia"/>
          <w:color w:val="000000"/>
          <w:sz w:val="32"/>
          <w:szCs w:val="32"/>
        </w:rPr>
        <w:t>20</w:t>
      </w:r>
      <w:r w:rsidR="00A63D90" w:rsidRPr="00E63185">
        <w:rPr>
          <w:rFonts w:ascii="仿宋" w:eastAsia="仿宋" w:hAnsi="仿宋" w:hint="eastAsia"/>
          <w:color w:val="000000"/>
          <w:sz w:val="32"/>
          <w:szCs w:val="32"/>
        </w:rPr>
        <w:t>年秋季拟毕业及申请学位研究生（</w:t>
      </w:r>
      <w:r w:rsidR="00E63185">
        <w:rPr>
          <w:rFonts w:ascii="仿宋" w:eastAsia="仿宋" w:hAnsi="仿宋" w:hint="eastAsia"/>
          <w:color w:val="000000"/>
          <w:sz w:val="32"/>
          <w:szCs w:val="32"/>
        </w:rPr>
        <w:t>含</w:t>
      </w:r>
      <w:r w:rsidR="00A63D90" w:rsidRPr="00E63185">
        <w:rPr>
          <w:rFonts w:ascii="仿宋" w:eastAsia="仿宋" w:hAnsi="仿宋" w:hint="eastAsia"/>
          <w:color w:val="000000"/>
          <w:sz w:val="32"/>
          <w:szCs w:val="32"/>
        </w:rPr>
        <w:t>统招生和以同等学力申请学位人员）。</w:t>
      </w:r>
    </w:p>
    <w:p w:rsidR="006433A2" w:rsidRPr="00E63185" w:rsidRDefault="006433A2" w:rsidP="00E63185">
      <w:pPr>
        <w:pStyle w:val="a6"/>
        <w:shd w:val="clear" w:color="auto" w:fill="FFFFFF"/>
        <w:spacing w:line="580" w:lineRule="exact"/>
        <w:ind w:firstLineChars="200" w:firstLine="643"/>
        <w:jc w:val="both"/>
        <w:rPr>
          <w:rFonts w:ascii="仿宋" w:eastAsia="仿宋" w:hAnsi="仿宋"/>
          <w:color w:val="000000"/>
          <w:sz w:val="32"/>
          <w:szCs w:val="32"/>
        </w:rPr>
      </w:pPr>
      <w:r w:rsidRPr="00E63185">
        <w:rPr>
          <w:rFonts w:ascii="楷体" w:eastAsia="楷体" w:hAnsi="楷体" w:hint="eastAsia"/>
          <w:b/>
          <w:color w:val="000000"/>
          <w:sz w:val="32"/>
          <w:szCs w:val="32"/>
        </w:rPr>
        <w:t>2.提交</w:t>
      </w:r>
      <w:r w:rsidR="00FC3099" w:rsidRPr="00E63185">
        <w:rPr>
          <w:rFonts w:ascii="楷体" w:eastAsia="楷体" w:hAnsi="楷体" w:hint="eastAsia"/>
          <w:b/>
          <w:color w:val="000000"/>
          <w:sz w:val="32"/>
          <w:szCs w:val="32"/>
        </w:rPr>
        <w:t>截止</w:t>
      </w:r>
      <w:r w:rsidRPr="00E63185">
        <w:rPr>
          <w:rFonts w:ascii="楷体" w:eastAsia="楷体" w:hAnsi="楷体" w:hint="eastAsia"/>
          <w:b/>
          <w:color w:val="000000"/>
          <w:sz w:val="32"/>
          <w:szCs w:val="32"/>
        </w:rPr>
        <w:t>时间：</w:t>
      </w:r>
      <w:r w:rsidRPr="00E63185">
        <w:rPr>
          <w:rFonts w:ascii="仿宋" w:eastAsia="仿宋" w:hAnsi="仿宋" w:hint="eastAsia"/>
          <w:color w:val="000000"/>
          <w:sz w:val="32"/>
          <w:szCs w:val="32"/>
        </w:rPr>
        <w:t>20</w:t>
      </w:r>
      <w:r w:rsidR="00185447" w:rsidRPr="00E63185">
        <w:rPr>
          <w:rFonts w:ascii="仿宋" w:eastAsia="仿宋" w:hAnsi="仿宋" w:hint="eastAsia"/>
          <w:color w:val="000000"/>
          <w:sz w:val="32"/>
          <w:szCs w:val="32"/>
        </w:rPr>
        <w:t>20</w:t>
      </w:r>
      <w:r w:rsidRPr="00E63185">
        <w:rPr>
          <w:rFonts w:ascii="仿宋" w:eastAsia="仿宋" w:hAnsi="仿宋" w:hint="eastAsia"/>
          <w:color w:val="000000"/>
          <w:sz w:val="32"/>
          <w:szCs w:val="32"/>
        </w:rPr>
        <w:t>年</w:t>
      </w:r>
      <w:r w:rsidR="00A63D90" w:rsidRPr="00E63185">
        <w:rPr>
          <w:rFonts w:ascii="仿宋" w:eastAsia="仿宋" w:hAnsi="仿宋" w:hint="eastAsia"/>
          <w:color w:val="000000"/>
          <w:sz w:val="32"/>
          <w:szCs w:val="32"/>
        </w:rPr>
        <w:t>9</w:t>
      </w:r>
      <w:r w:rsidRPr="00E63185">
        <w:rPr>
          <w:rFonts w:ascii="仿宋" w:eastAsia="仿宋" w:hAnsi="仿宋" w:hint="eastAsia"/>
          <w:color w:val="000000"/>
          <w:sz w:val="32"/>
          <w:szCs w:val="32"/>
        </w:rPr>
        <w:t>月</w:t>
      </w:r>
      <w:r w:rsidR="00A63D90" w:rsidRPr="00E63185">
        <w:rPr>
          <w:rFonts w:ascii="仿宋" w:eastAsia="仿宋" w:hAnsi="仿宋" w:hint="eastAsia"/>
          <w:color w:val="000000"/>
          <w:sz w:val="32"/>
          <w:szCs w:val="32"/>
        </w:rPr>
        <w:t>2</w:t>
      </w:r>
      <w:r w:rsidR="005423CC" w:rsidRPr="00E63185">
        <w:rPr>
          <w:rFonts w:ascii="仿宋" w:eastAsia="仿宋" w:hAnsi="仿宋" w:hint="eastAsia"/>
          <w:color w:val="000000"/>
          <w:sz w:val="32"/>
          <w:szCs w:val="32"/>
        </w:rPr>
        <w:t>2</w:t>
      </w:r>
      <w:r w:rsidR="00FC3099" w:rsidRPr="00E63185">
        <w:rPr>
          <w:rFonts w:ascii="仿宋" w:eastAsia="仿宋" w:hAnsi="仿宋" w:hint="eastAsia"/>
          <w:color w:val="000000"/>
          <w:sz w:val="32"/>
          <w:szCs w:val="32"/>
        </w:rPr>
        <w:t>日（星期</w:t>
      </w:r>
      <w:r w:rsidR="005423CC" w:rsidRPr="00E63185">
        <w:rPr>
          <w:rFonts w:ascii="仿宋" w:eastAsia="仿宋" w:hAnsi="仿宋" w:hint="eastAsia"/>
          <w:color w:val="000000"/>
          <w:sz w:val="32"/>
          <w:szCs w:val="32"/>
        </w:rPr>
        <w:t>二</w:t>
      </w:r>
      <w:r w:rsidR="00FC3099" w:rsidRPr="00E63185">
        <w:rPr>
          <w:rFonts w:ascii="仿宋" w:eastAsia="仿宋" w:hAnsi="仿宋" w:hint="eastAsia"/>
          <w:color w:val="000000"/>
          <w:sz w:val="32"/>
          <w:szCs w:val="32"/>
        </w:rPr>
        <w:t>）</w:t>
      </w:r>
      <w:r w:rsidR="00E63185">
        <w:rPr>
          <w:rFonts w:ascii="仿宋" w:eastAsia="仿宋" w:hAnsi="仿宋" w:hint="eastAsia"/>
          <w:color w:val="000000"/>
          <w:sz w:val="32"/>
          <w:szCs w:val="32"/>
        </w:rPr>
        <w:t>。</w:t>
      </w:r>
    </w:p>
    <w:p w:rsidR="006433A2" w:rsidRPr="00E63185" w:rsidRDefault="006433A2" w:rsidP="00E63185">
      <w:pPr>
        <w:pStyle w:val="a6"/>
        <w:shd w:val="clear" w:color="auto" w:fill="FFFFFF"/>
        <w:spacing w:line="580" w:lineRule="exact"/>
        <w:ind w:firstLineChars="200" w:firstLine="643"/>
        <w:jc w:val="both"/>
        <w:rPr>
          <w:rFonts w:ascii="楷体" w:eastAsia="楷体" w:hAnsi="楷体"/>
          <w:b/>
          <w:sz w:val="32"/>
          <w:szCs w:val="32"/>
        </w:rPr>
      </w:pPr>
      <w:r w:rsidRPr="00E63185">
        <w:rPr>
          <w:rFonts w:ascii="楷体" w:eastAsia="楷体" w:hAnsi="楷体" w:hint="eastAsia"/>
          <w:b/>
          <w:color w:val="000000"/>
          <w:sz w:val="32"/>
          <w:szCs w:val="32"/>
        </w:rPr>
        <w:t>3.检测须知</w:t>
      </w:r>
      <w:r w:rsidR="005465DF" w:rsidRPr="00E63185">
        <w:rPr>
          <w:rFonts w:ascii="楷体" w:eastAsia="楷体" w:hAnsi="楷体" w:hint="eastAsia"/>
          <w:b/>
          <w:color w:val="000000"/>
          <w:sz w:val="32"/>
          <w:szCs w:val="32"/>
        </w:rPr>
        <w:t>：</w:t>
      </w:r>
    </w:p>
    <w:p w:rsidR="00185447" w:rsidRPr="00E63185" w:rsidRDefault="00185447" w:rsidP="001C1C66">
      <w:pPr>
        <w:widowControl/>
        <w:spacing w:line="580" w:lineRule="exact"/>
        <w:ind w:firstLine="555"/>
        <w:rPr>
          <w:rFonts w:ascii="仿宋" w:eastAsia="仿宋" w:hAnsi="仿宋"/>
          <w:color w:val="000000"/>
          <w:kern w:val="0"/>
          <w:sz w:val="32"/>
          <w:szCs w:val="32"/>
        </w:rPr>
      </w:pPr>
      <w:r w:rsidRPr="00E63185">
        <w:rPr>
          <w:rFonts w:ascii="仿宋" w:eastAsia="仿宋" w:hAnsi="仿宋" w:hint="eastAsia"/>
          <w:color w:val="000000"/>
          <w:kern w:val="0"/>
          <w:sz w:val="32"/>
          <w:szCs w:val="32"/>
        </w:rPr>
        <w:t>（1）论文格式要求：参照</w:t>
      </w:r>
      <w:r w:rsidRPr="00E63185">
        <w:rPr>
          <w:rFonts w:ascii="仿宋" w:eastAsia="仿宋" w:hAnsi="仿宋" w:hint="eastAsia"/>
          <w:kern w:val="0"/>
          <w:sz w:val="32"/>
          <w:szCs w:val="32"/>
        </w:rPr>
        <w:t>《宁夏医科大学研究生学位论文格式的规定》的要求，</w:t>
      </w:r>
      <w:r w:rsidRPr="00E63185">
        <w:rPr>
          <w:rFonts w:ascii="仿宋" w:eastAsia="仿宋" w:hAnsi="仿宋" w:hint="eastAsia"/>
          <w:color w:val="000000"/>
          <w:kern w:val="0"/>
          <w:sz w:val="32"/>
          <w:szCs w:val="32"/>
        </w:rPr>
        <w:t>将</w:t>
      </w:r>
      <w:r w:rsidR="00A63D90" w:rsidRPr="00E63185">
        <w:rPr>
          <w:rFonts w:ascii="仿宋" w:eastAsia="仿宋" w:hAnsi="仿宋" w:cs="Times New Roman" w:hint="eastAsia"/>
          <w:color w:val="000000"/>
          <w:kern w:val="0"/>
          <w:sz w:val="32"/>
          <w:szCs w:val="32"/>
        </w:rPr>
        <w:t>论文封面、页眉</w:t>
      </w:r>
      <w:r w:rsidR="00A63D90" w:rsidRPr="00E63185">
        <w:rPr>
          <w:rFonts w:ascii="仿宋" w:eastAsia="仿宋" w:hAnsi="仿宋" w:hint="eastAsia"/>
          <w:color w:val="000000"/>
          <w:kern w:val="0"/>
          <w:sz w:val="32"/>
          <w:szCs w:val="32"/>
        </w:rPr>
        <w:t>、正文</w:t>
      </w:r>
      <w:r w:rsidR="00A63D90" w:rsidRPr="00E63185">
        <w:rPr>
          <w:rFonts w:ascii="仿宋" w:eastAsia="仿宋" w:hAnsi="仿宋" w:cs="Times New Roman" w:hint="eastAsia"/>
          <w:color w:val="000000"/>
          <w:kern w:val="0"/>
          <w:sz w:val="32"/>
          <w:szCs w:val="32"/>
        </w:rPr>
        <w:t>中</w:t>
      </w:r>
      <w:r w:rsidRPr="00E63185">
        <w:rPr>
          <w:rFonts w:ascii="仿宋" w:eastAsia="仿宋" w:hAnsi="仿宋" w:hint="eastAsia"/>
          <w:color w:val="000000"/>
          <w:kern w:val="0"/>
          <w:sz w:val="32"/>
          <w:szCs w:val="32"/>
        </w:rPr>
        <w:t>出现的“本人姓名”、“指导教师姓名”、“所在院校”等信息全部用“×××”替代。</w:t>
      </w:r>
      <w:r w:rsidR="00670168" w:rsidRPr="00E63185">
        <w:rPr>
          <w:rFonts w:ascii="仿宋" w:eastAsia="仿宋" w:hAnsi="仿宋" w:hint="eastAsia"/>
          <w:color w:val="000000"/>
          <w:kern w:val="0"/>
          <w:sz w:val="32"/>
          <w:szCs w:val="32"/>
        </w:rPr>
        <w:t>论文封面右上角单位代码10752暂不填写，但需填写学号。</w:t>
      </w:r>
    </w:p>
    <w:p w:rsidR="00185447" w:rsidRPr="00E63185" w:rsidRDefault="00185447" w:rsidP="001C1C66">
      <w:pPr>
        <w:widowControl/>
        <w:spacing w:line="580" w:lineRule="exact"/>
        <w:ind w:firstLine="555"/>
        <w:rPr>
          <w:rFonts w:ascii="仿宋" w:eastAsia="仿宋" w:hAnsi="仿宋"/>
          <w:kern w:val="0"/>
          <w:sz w:val="32"/>
          <w:szCs w:val="32"/>
        </w:rPr>
      </w:pPr>
      <w:r w:rsidRPr="00E63185">
        <w:rPr>
          <w:rFonts w:ascii="仿宋" w:eastAsia="仿宋" w:hAnsi="仿宋" w:hint="eastAsia"/>
          <w:color w:val="000000"/>
          <w:kern w:val="0"/>
          <w:sz w:val="32"/>
          <w:szCs w:val="32"/>
        </w:rPr>
        <w:lastRenderedPageBreak/>
        <w:t>（2）检测内容：</w:t>
      </w:r>
      <w:r w:rsidRPr="00E63185">
        <w:rPr>
          <w:rFonts w:ascii="仿宋" w:eastAsia="仿宋" w:hAnsi="仿宋" w:hint="eastAsia"/>
          <w:kern w:val="0"/>
          <w:sz w:val="32"/>
          <w:szCs w:val="32"/>
        </w:rPr>
        <w:t>从论文封皮到综述参考文献结束</w:t>
      </w:r>
      <w:r w:rsidR="00E63185">
        <w:rPr>
          <w:rFonts w:ascii="仿宋" w:eastAsia="仿宋" w:hAnsi="仿宋" w:hint="eastAsia"/>
          <w:kern w:val="0"/>
          <w:sz w:val="32"/>
          <w:szCs w:val="32"/>
        </w:rPr>
        <w:t>以上</w:t>
      </w:r>
      <w:r w:rsidRPr="00E63185">
        <w:rPr>
          <w:rFonts w:ascii="仿宋" w:eastAsia="仿宋" w:hAnsi="仿宋" w:hint="eastAsia"/>
          <w:kern w:val="0"/>
          <w:sz w:val="32"/>
          <w:szCs w:val="32"/>
        </w:rPr>
        <w:t>全部内容（不含发表文章、致谢及个人简介等内容）。</w:t>
      </w:r>
    </w:p>
    <w:p w:rsidR="00870D31" w:rsidRPr="00E63185" w:rsidRDefault="006433A2"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cstheme="minorBidi" w:hint="eastAsia"/>
          <w:color w:val="000000"/>
          <w:sz w:val="32"/>
          <w:szCs w:val="32"/>
        </w:rPr>
        <w:t>（3）</w:t>
      </w:r>
      <w:r w:rsidRPr="00E63185">
        <w:rPr>
          <w:rFonts w:ascii="仿宋" w:eastAsia="仿宋" w:hAnsi="仿宋" w:hint="eastAsia"/>
          <w:color w:val="000000"/>
          <w:sz w:val="32"/>
          <w:szCs w:val="32"/>
        </w:rPr>
        <w:t>学位论文命名要求：</w:t>
      </w:r>
      <w:r w:rsidR="00472FEE" w:rsidRPr="00E63185">
        <w:rPr>
          <w:rFonts w:ascii="仿宋" w:eastAsia="仿宋" w:hAnsi="仿宋" w:hint="eastAsia"/>
          <w:color w:val="000000"/>
          <w:sz w:val="32"/>
          <w:szCs w:val="32"/>
        </w:rPr>
        <w:t xml:space="preserve"> </w:t>
      </w:r>
      <w:r w:rsidR="00870D31" w:rsidRPr="00E63185">
        <w:rPr>
          <w:rFonts w:ascii="仿宋" w:eastAsia="仿宋" w:hAnsi="仿宋" w:hint="eastAsia"/>
          <w:color w:val="000000"/>
          <w:sz w:val="32"/>
          <w:szCs w:val="32"/>
        </w:rPr>
        <w:t>10752_二级学科码_学号_LW。</w:t>
      </w:r>
    </w:p>
    <w:p w:rsidR="006433A2" w:rsidRPr="00E63185" w:rsidRDefault="00870D31"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如：</w:t>
      </w:r>
      <w:r w:rsidR="006433A2" w:rsidRPr="00E63185">
        <w:rPr>
          <w:rFonts w:ascii="仿宋" w:eastAsia="仿宋" w:hAnsi="仿宋" w:hint="eastAsia"/>
          <w:noProof/>
          <w:color w:val="000000"/>
          <w:sz w:val="32"/>
          <w:szCs w:val="32"/>
        </w:rPr>
        <w:drawing>
          <wp:inline distT="0" distB="0" distL="0" distR="0">
            <wp:extent cx="2895600" cy="266700"/>
            <wp:effectExtent l="19050" t="0" r="0" b="0"/>
            <wp:docPr id="1" name="图片 1" descr="http://yjsy.nxmu.edu.cn/_img/2018/01/26/20180126151743736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jsy.nxmu.edu.cn/_img/2018/01/26/20180126151743736001.png"/>
                    <pic:cNvPicPr>
                      <a:picLocks noChangeAspect="1" noChangeArrowheads="1"/>
                    </pic:cNvPicPr>
                  </pic:nvPicPr>
                  <pic:blipFill>
                    <a:blip r:embed="rId8" cstate="print"/>
                    <a:srcRect/>
                    <a:stretch>
                      <a:fillRect/>
                    </a:stretch>
                  </pic:blipFill>
                  <pic:spPr bwMode="auto">
                    <a:xfrm>
                      <a:off x="0" y="0"/>
                      <a:ext cx="2895600" cy="266700"/>
                    </a:xfrm>
                    <a:prstGeom prst="rect">
                      <a:avLst/>
                    </a:prstGeom>
                    <a:noFill/>
                    <a:ln w="9525">
                      <a:noFill/>
                      <a:miter lim="800000"/>
                      <a:headEnd/>
                      <a:tailEnd/>
                    </a:ln>
                  </pic:spPr>
                </pic:pic>
              </a:graphicData>
            </a:graphic>
          </wp:inline>
        </w:drawing>
      </w:r>
      <w:r w:rsidR="006433A2" w:rsidRPr="00E63185">
        <w:rPr>
          <w:rFonts w:ascii="仿宋" w:eastAsia="仿宋" w:hAnsi="仿宋" w:hint="eastAsia"/>
          <w:color w:val="000000"/>
          <w:sz w:val="32"/>
          <w:szCs w:val="32"/>
        </w:rPr>
        <w:t xml:space="preserve"> </w:t>
      </w:r>
    </w:p>
    <w:p w:rsidR="00402C8D" w:rsidRPr="00E63185" w:rsidRDefault="006433A2" w:rsidP="00A63D90">
      <w:pPr>
        <w:pStyle w:val="a6"/>
        <w:shd w:val="clear" w:color="auto" w:fill="FFFFFF"/>
        <w:spacing w:line="580" w:lineRule="exact"/>
        <w:ind w:firstLineChars="200" w:firstLine="640"/>
        <w:jc w:val="both"/>
        <w:rPr>
          <w:rFonts w:ascii="仿宋" w:eastAsia="仿宋" w:hAnsi="仿宋" w:cstheme="minorBidi"/>
          <w:color w:val="000000"/>
          <w:sz w:val="32"/>
          <w:szCs w:val="32"/>
        </w:rPr>
      </w:pPr>
      <w:r w:rsidRPr="00E63185">
        <w:rPr>
          <w:rFonts w:ascii="仿宋" w:eastAsia="仿宋" w:hAnsi="仿宋" w:cstheme="minorBidi" w:hint="eastAsia"/>
          <w:color w:val="000000"/>
          <w:sz w:val="32"/>
          <w:szCs w:val="32"/>
        </w:rPr>
        <w:t>（4</w:t>
      </w:r>
      <w:r w:rsidR="00CF720C" w:rsidRPr="00E63185">
        <w:rPr>
          <w:rFonts w:ascii="仿宋" w:eastAsia="仿宋" w:hAnsi="仿宋" w:cstheme="minorBidi" w:hint="eastAsia"/>
          <w:color w:val="000000"/>
          <w:sz w:val="32"/>
          <w:szCs w:val="32"/>
        </w:rPr>
        <w:t>）</w:t>
      </w:r>
      <w:r w:rsidR="00A63D90" w:rsidRPr="00E63185">
        <w:rPr>
          <w:rFonts w:ascii="仿宋" w:eastAsia="仿宋" w:hAnsi="仿宋" w:hint="eastAsia"/>
          <w:color w:val="000000"/>
          <w:sz w:val="32"/>
          <w:szCs w:val="32"/>
        </w:rPr>
        <w:t>提交材料：按规定格式</w:t>
      </w:r>
      <w:r w:rsidR="00402C8D" w:rsidRPr="00E63185">
        <w:rPr>
          <w:rFonts w:ascii="仿宋" w:eastAsia="仿宋" w:hAnsi="仿宋" w:hint="eastAsia"/>
          <w:color w:val="000000"/>
          <w:sz w:val="32"/>
          <w:szCs w:val="32"/>
        </w:rPr>
        <w:t>命名的学位论文pdf电子版、</w:t>
      </w:r>
      <w:r w:rsidR="00185447" w:rsidRPr="00E63185">
        <w:rPr>
          <w:rFonts w:ascii="仿宋" w:eastAsia="仿宋" w:hAnsi="仿宋" w:hint="eastAsia"/>
          <w:color w:val="000000"/>
          <w:sz w:val="32"/>
          <w:szCs w:val="32"/>
        </w:rPr>
        <w:t>《宁夏医科大学研究生毕业资格审核表》（附件1）、</w:t>
      </w:r>
      <w:r w:rsidR="00402C8D" w:rsidRPr="00E63185">
        <w:rPr>
          <w:rFonts w:ascii="仿宋" w:eastAsia="仿宋" w:hAnsi="仿宋" w:hint="eastAsia"/>
          <w:color w:val="000000"/>
          <w:sz w:val="32"/>
          <w:szCs w:val="32"/>
        </w:rPr>
        <w:t>《宁夏医科大学研究生学位论文学术不端行为检测</w:t>
      </w:r>
      <w:r w:rsidR="004F38A5" w:rsidRPr="00E63185">
        <w:rPr>
          <w:rFonts w:ascii="仿宋" w:eastAsia="仿宋" w:hAnsi="仿宋" w:hint="eastAsia"/>
          <w:color w:val="000000"/>
          <w:sz w:val="32"/>
          <w:szCs w:val="32"/>
        </w:rPr>
        <w:t>、盲审</w:t>
      </w:r>
      <w:r w:rsidR="00402C8D" w:rsidRPr="00E63185">
        <w:rPr>
          <w:rFonts w:ascii="仿宋" w:eastAsia="仿宋" w:hAnsi="仿宋" w:hint="eastAsia"/>
          <w:color w:val="000000"/>
          <w:sz w:val="32"/>
          <w:szCs w:val="32"/>
        </w:rPr>
        <w:t>申请表》</w:t>
      </w:r>
      <w:r w:rsidR="00DE7CB8" w:rsidRPr="00E63185">
        <w:rPr>
          <w:rFonts w:ascii="仿宋" w:eastAsia="仿宋" w:hAnsi="仿宋" w:hint="eastAsia"/>
          <w:color w:val="000000"/>
          <w:sz w:val="32"/>
          <w:szCs w:val="32"/>
        </w:rPr>
        <w:t>（附件</w:t>
      </w:r>
      <w:r w:rsidR="00185447" w:rsidRPr="00E63185">
        <w:rPr>
          <w:rFonts w:ascii="仿宋" w:eastAsia="仿宋" w:hAnsi="仿宋" w:hint="eastAsia"/>
          <w:color w:val="000000"/>
          <w:sz w:val="32"/>
          <w:szCs w:val="32"/>
        </w:rPr>
        <w:t>2</w:t>
      </w:r>
      <w:r w:rsidR="00DE7CB8" w:rsidRPr="00E63185">
        <w:rPr>
          <w:rFonts w:ascii="仿宋" w:eastAsia="仿宋" w:hAnsi="仿宋" w:hint="eastAsia"/>
          <w:color w:val="000000"/>
          <w:sz w:val="32"/>
          <w:szCs w:val="32"/>
        </w:rPr>
        <w:t>）</w:t>
      </w:r>
      <w:r w:rsidR="00402C8D" w:rsidRPr="00E63185">
        <w:rPr>
          <w:rFonts w:ascii="仿宋" w:eastAsia="仿宋" w:hAnsi="仿宋" w:hint="eastAsia"/>
          <w:color w:val="000000"/>
          <w:sz w:val="32"/>
          <w:szCs w:val="32"/>
        </w:rPr>
        <w:t>纸质版、</w:t>
      </w:r>
      <w:r w:rsidR="00185447" w:rsidRPr="00E63185">
        <w:rPr>
          <w:rFonts w:ascii="仿宋" w:eastAsia="仿宋" w:hAnsi="仿宋" w:hint="eastAsia"/>
          <w:color w:val="000000"/>
          <w:sz w:val="32"/>
          <w:szCs w:val="32"/>
        </w:rPr>
        <w:t>《宁夏医科大学研究生学位论文查重盲审汇总表》（附件3）</w:t>
      </w:r>
      <w:r w:rsidR="00402C8D" w:rsidRPr="00E63185">
        <w:rPr>
          <w:rFonts w:ascii="仿宋" w:eastAsia="仿宋" w:hAnsi="仿宋" w:hint="eastAsia"/>
          <w:color w:val="000000"/>
          <w:sz w:val="32"/>
          <w:szCs w:val="32"/>
        </w:rPr>
        <w:t>电子版。</w:t>
      </w:r>
    </w:p>
    <w:p w:rsidR="00185447" w:rsidRPr="00E63185" w:rsidRDefault="00185447" w:rsidP="001C1C66">
      <w:pPr>
        <w:widowControl/>
        <w:spacing w:line="580" w:lineRule="exact"/>
        <w:ind w:firstLine="555"/>
        <w:rPr>
          <w:rFonts w:ascii="仿宋" w:eastAsia="仿宋" w:hAnsi="仿宋"/>
          <w:color w:val="000000"/>
          <w:kern w:val="0"/>
          <w:sz w:val="32"/>
          <w:szCs w:val="32"/>
        </w:rPr>
      </w:pPr>
      <w:r w:rsidRPr="00E63185">
        <w:rPr>
          <w:rFonts w:ascii="仿宋" w:eastAsia="仿宋" w:hAnsi="仿宋" w:hint="eastAsia"/>
          <w:color w:val="000000"/>
          <w:kern w:val="0"/>
          <w:sz w:val="32"/>
          <w:szCs w:val="32"/>
        </w:rPr>
        <w:t>（5）研究生院将在统一时段内进行检测，未经学术不端检测或检测不通过者，不受理其论文盲审、答辩申请</w:t>
      </w:r>
      <w:r w:rsidR="00472FEE">
        <w:rPr>
          <w:rFonts w:ascii="仿宋" w:eastAsia="仿宋" w:hAnsi="仿宋" w:hint="eastAsia"/>
          <w:color w:val="000000"/>
          <w:kern w:val="0"/>
          <w:sz w:val="32"/>
          <w:szCs w:val="32"/>
        </w:rPr>
        <w:t>及</w:t>
      </w:r>
      <w:r w:rsidRPr="00E63185">
        <w:rPr>
          <w:rFonts w:ascii="仿宋" w:eastAsia="仿宋" w:hAnsi="仿宋" w:hint="eastAsia"/>
          <w:color w:val="000000"/>
          <w:kern w:val="0"/>
          <w:sz w:val="32"/>
          <w:szCs w:val="32"/>
        </w:rPr>
        <w:t>学位授予事宜。逾期不提交论文进行检测者，视为放弃本次毕业</w:t>
      </w:r>
      <w:r w:rsidR="00472FEE">
        <w:rPr>
          <w:rFonts w:ascii="仿宋" w:eastAsia="仿宋" w:hAnsi="仿宋" w:hint="eastAsia"/>
          <w:color w:val="000000"/>
          <w:kern w:val="0"/>
          <w:sz w:val="32"/>
          <w:szCs w:val="32"/>
        </w:rPr>
        <w:t>及</w:t>
      </w:r>
      <w:r w:rsidRPr="00E63185">
        <w:rPr>
          <w:rFonts w:ascii="仿宋" w:eastAsia="仿宋" w:hAnsi="仿宋" w:hint="eastAsia"/>
          <w:color w:val="000000"/>
          <w:kern w:val="0"/>
          <w:sz w:val="32"/>
          <w:szCs w:val="32"/>
        </w:rPr>
        <w:t>学位申请。</w:t>
      </w:r>
    </w:p>
    <w:p w:rsidR="006433A2" w:rsidRPr="00E63185" w:rsidRDefault="00610B98"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4.检测结果的处理：依据《宁夏医科大学研究生学位论文学术不端检测和处理暂行办法》（附件4）</w:t>
      </w:r>
      <w:r w:rsidR="00472FEE">
        <w:rPr>
          <w:rFonts w:ascii="仿宋" w:eastAsia="仿宋" w:hAnsi="仿宋" w:hint="eastAsia"/>
          <w:color w:val="000000"/>
          <w:sz w:val="32"/>
          <w:szCs w:val="32"/>
        </w:rPr>
        <w:t>、</w:t>
      </w:r>
      <w:r w:rsidRPr="00E63185">
        <w:rPr>
          <w:rFonts w:ascii="仿宋" w:eastAsia="仿宋" w:hAnsi="仿宋" w:hint="eastAsia"/>
          <w:color w:val="000000"/>
          <w:sz w:val="32"/>
          <w:szCs w:val="32"/>
        </w:rPr>
        <w:t>《宁夏医科大学学位论文作假行为处理暂行办法》（附件5）执行。</w:t>
      </w:r>
    </w:p>
    <w:p w:rsidR="006433A2" w:rsidRPr="00472FEE" w:rsidRDefault="00185447" w:rsidP="00472FEE">
      <w:pPr>
        <w:pStyle w:val="a6"/>
        <w:shd w:val="clear" w:color="auto" w:fill="FFFFFF"/>
        <w:spacing w:line="580" w:lineRule="exact"/>
        <w:ind w:firstLineChars="200" w:firstLine="640"/>
        <w:jc w:val="both"/>
        <w:rPr>
          <w:rFonts w:ascii="黑体" w:eastAsia="黑体" w:hAnsi="黑体"/>
          <w:sz w:val="32"/>
          <w:szCs w:val="32"/>
        </w:rPr>
      </w:pPr>
      <w:r w:rsidRPr="00472FEE">
        <w:rPr>
          <w:rFonts w:ascii="黑体" w:eastAsia="黑体" w:hAnsi="黑体" w:hint="eastAsia"/>
          <w:bCs/>
          <w:color w:val="000000"/>
          <w:sz w:val="32"/>
          <w:szCs w:val="32"/>
        </w:rPr>
        <w:t>三</w:t>
      </w:r>
      <w:r w:rsidR="006433A2" w:rsidRPr="00472FEE">
        <w:rPr>
          <w:rFonts w:ascii="黑体" w:eastAsia="黑体" w:hAnsi="黑体" w:hint="eastAsia"/>
          <w:bCs/>
          <w:color w:val="000000"/>
          <w:sz w:val="32"/>
          <w:szCs w:val="32"/>
        </w:rPr>
        <w:t>、学位论文盲审</w:t>
      </w:r>
    </w:p>
    <w:p w:rsidR="006433A2" w:rsidRPr="00E63185" w:rsidRDefault="006433A2" w:rsidP="00472FEE">
      <w:pPr>
        <w:pStyle w:val="a6"/>
        <w:shd w:val="clear" w:color="auto" w:fill="FFFFFF"/>
        <w:spacing w:line="580" w:lineRule="exact"/>
        <w:ind w:firstLineChars="200" w:firstLine="643"/>
        <w:jc w:val="both"/>
        <w:rPr>
          <w:rFonts w:ascii="仿宋" w:eastAsia="仿宋" w:hAnsi="仿宋"/>
          <w:color w:val="000000"/>
          <w:sz w:val="32"/>
          <w:szCs w:val="32"/>
        </w:rPr>
      </w:pPr>
      <w:r w:rsidRPr="00472FEE">
        <w:rPr>
          <w:rFonts w:ascii="楷体" w:eastAsia="楷体" w:hAnsi="楷体" w:hint="eastAsia"/>
          <w:b/>
          <w:color w:val="000000"/>
          <w:sz w:val="32"/>
          <w:szCs w:val="32"/>
        </w:rPr>
        <w:t>1.</w:t>
      </w:r>
      <w:r w:rsidR="00610B98" w:rsidRPr="00472FEE">
        <w:rPr>
          <w:rFonts w:ascii="楷体" w:eastAsia="楷体" w:hAnsi="楷体" w:hint="eastAsia"/>
          <w:b/>
          <w:color w:val="000000"/>
          <w:sz w:val="32"/>
          <w:szCs w:val="32"/>
        </w:rPr>
        <w:t>盲审对象：</w:t>
      </w:r>
      <w:r w:rsidR="00610B98" w:rsidRPr="00E63185">
        <w:rPr>
          <w:rFonts w:ascii="仿宋" w:eastAsia="仿宋" w:hAnsi="仿宋" w:hint="eastAsia"/>
          <w:color w:val="000000"/>
          <w:sz w:val="32"/>
          <w:szCs w:val="32"/>
        </w:rPr>
        <w:t>经学术不端行为检测合格的学位论文。</w:t>
      </w:r>
    </w:p>
    <w:p w:rsidR="006433A2" w:rsidRPr="00E63185" w:rsidRDefault="006433A2" w:rsidP="00472FEE">
      <w:pPr>
        <w:pStyle w:val="a6"/>
        <w:shd w:val="clear" w:color="auto" w:fill="FFFFFF"/>
        <w:spacing w:line="580" w:lineRule="exact"/>
        <w:ind w:firstLineChars="200" w:firstLine="643"/>
        <w:jc w:val="both"/>
        <w:rPr>
          <w:rFonts w:ascii="仿宋" w:eastAsia="仿宋" w:hAnsi="仿宋"/>
          <w:color w:val="000000"/>
          <w:sz w:val="32"/>
          <w:szCs w:val="32"/>
        </w:rPr>
      </w:pPr>
      <w:r w:rsidRPr="00472FEE">
        <w:rPr>
          <w:rFonts w:ascii="楷体" w:eastAsia="楷体" w:hAnsi="楷体" w:hint="eastAsia"/>
          <w:b/>
          <w:color w:val="000000"/>
          <w:sz w:val="32"/>
          <w:szCs w:val="32"/>
        </w:rPr>
        <w:t>2.</w:t>
      </w:r>
      <w:r w:rsidR="00610B98" w:rsidRPr="00472FEE">
        <w:rPr>
          <w:rFonts w:ascii="楷体" w:eastAsia="楷体" w:hAnsi="楷体" w:hint="eastAsia"/>
          <w:b/>
          <w:color w:val="000000"/>
          <w:sz w:val="32"/>
          <w:szCs w:val="32"/>
        </w:rPr>
        <w:t>评审方式：</w:t>
      </w:r>
      <w:r w:rsidR="00610B98" w:rsidRPr="00E63185">
        <w:rPr>
          <w:rFonts w:ascii="仿宋" w:eastAsia="仿宋" w:hAnsi="仿宋" w:hint="eastAsia"/>
          <w:color w:val="000000"/>
          <w:sz w:val="32"/>
          <w:szCs w:val="32"/>
        </w:rPr>
        <w:t>双向盲审。</w:t>
      </w:r>
    </w:p>
    <w:p w:rsidR="00697479" w:rsidRPr="00E63185" w:rsidRDefault="00697479" w:rsidP="00472FEE">
      <w:pPr>
        <w:pStyle w:val="a6"/>
        <w:shd w:val="clear" w:color="auto" w:fill="FFFFFF"/>
        <w:spacing w:line="580" w:lineRule="exact"/>
        <w:ind w:firstLineChars="200" w:firstLine="643"/>
        <w:jc w:val="both"/>
        <w:rPr>
          <w:rFonts w:ascii="仿宋" w:eastAsia="仿宋" w:hAnsi="仿宋"/>
          <w:color w:val="000000"/>
          <w:sz w:val="32"/>
          <w:szCs w:val="32"/>
        </w:rPr>
      </w:pPr>
      <w:r w:rsidRPr="00472FEE">
        <w:rPr>
          <w:rFonts w:ascii="楷体" w:eastAsia="楷体" w:hAnsi="楷体" w:hint="eastAsia"/>
          <w:b/>
          <w:color w:val="000000"/>
          <w:sz w:val="32"/>
          <w:szCs w:val="32"/>
        </w:rPr>
        <w:t>3.论文提交须知：</w:t>
      </w:r>
      <w:r w:rsidRPr="00E63185">
        <w:rPr>
          <w:rFonts w:ascii="仿宋" w:eastAsia="仿宋" w:hAnsi="仿宋" w:hint="eastAsia"/>
          <w:color w:val="000000"/>
          <w:sz w:val="32"/>
          <w:szCs w:val="32"/>
        </w:rPr>
        <w:t>不再重新提交学位论文，经学术不端行为检测合格的学位论文直接进入盲审环节。</w:t>
      </w:r>
    </w:p>
    <w:p w:rsidR="00185447" w:rsidRPr="00E63185" w:rsidRDefault="00697479" w:rsidP="001C1C66">
      <w:pPr>
        <w:widowControl/>
        <w:spacing w:line="580" w:lineRule="exact"/>
        <w:ind w:firstLine="555"/>
        <w:jc w:val="left"/>
        <w:rPr>
          <w:rFonts w:ascii="仿宋" w:eastAsia="仿宋" w:hAnsi="仿宋"/>
          <w:color w:val="000000"/>
          <w:kern w:val="0"/>
          <w:sz w:val="32"/>
          <w:szCs w:val="32"/>
        </w:rPr>
      </w:pPr>
      <w:r w:rsidRPr="00472FEE">
        <w:rPr>
          <w:rFonts w:ascii="楷体" w:eastAsia="楷体" w:hAnsi="楷体" w:hint="eastAsia"/>
          <w:b/>
          <w:color w:val="000000"/>
          <w:sz w:val="32"/>
          <w:szCs w:val="32"/>
        </w:rPr>
        <w:t>4</w:t>
      </w:r>
      <w:r w:rsidR="00610B98" w:rsidRPr="00472FEE">
        <w:rPr>
          <w:rFonts w:ascii="楷体" w:eastAsia="楷体" w:hAnsi="楷体" w:hint="eastAsia"/>
          <w:b/>
          <w:color w:val="000000"/>
          <w:sz w:val="32"/>
          <w:szCs w:val="32"/>
        </w:rPr>
        <w:t>.评审结果的处理：</w:t>
      </w:r>
      <w:r w:rsidR="00185447" w:rsidRPr="00E63185">
        <w:rPr>
          <w:rFonts w:ascii="仿宋" w:eastAsia="仿宋" w:hAnsi="仿宋" w:hint="eastAsia"/>
          <w:color w:val="000000"/>
          <w:kern w:val="0"/>
          <w:sz w:val="32"/>
          <w:szCs w:val="32"/>
        </w:rPr>
        <w:t>依据《宁夏医科大学研究生学位论文盲审评阅管理暂行办法》《宁夏医科大学博士研究生学位授予工作实</w:t>
      </w:r>
      <w:r w:rsidR="00185447" w:rsidRPr="00E63185">
        <w:rPr>
          <w:rFonts w:ascii="仿宋" w:eastAsia="仿宋" w:hAnsi="仿宋" w:hint="eastAsia"/>
          <w:color w:val="000000"/>
          <w:kern w:val="0"/>
          <w:sz w:val="32"/>
          <w:szCs w:val="32"/>
        </w:rPr>
        <w:lastRenderedPageBreak/>
        <w:t>施细则》《宁夏医科大学硕士研究生学位授予工作实施细则》中相关规定执行。</w:t>
      </w:r>
    </w:p>
    <w:p w:rsidR="00610B98" w:rsidRPr="00472FEE" w:rsidRDefault="00185447" w:rsidP="00472FEE">
      <w:pPr>
        <w:pStyle w:val="a6"/>
        <w:shd w:val="clear" w:color="auto" w:fill="FFFFFF"/>
        <w:spacing w:line="580" w:lineRule="exact"/>
        <w:ind w:firstLineChars="200" w:firstLine="640"/>
        <w:jc w:val="both"/>
        <w:rPr>
          <w:rFonts w:ascii="黑体" w:eastAsia="黑体" w:hAnsi="黑体"/>
          <w:bCs/>
          <w:color w:val="000000"/>
          <w:sz w:val="32"/>
          <w:szCs w:val="32"/>
        </w:rPr>
      </w:pPr>
      <w:r w:rsidRPr="00472FEE">
        <w:rPr>
          <w:rFonts w:ascii="黑体" w:eastAsia="黑体" w:hAnsi="黑体" w:hint="eastAsia"/>
          <w:bCs/>
          <w:color w:val="000000"/>
          <w:sz w:val="32"/>
          <w:szCs w:val="32"/>
        </w:rPr>
        <w:t>四</w:t>
      </w:r>
      <w:r w:rsidR="00610B98" w:rsidRPr="00472FEE">
        <w:rPr>
          <w:rFonts w:ascii="黑体" w:eastAsia="黑体" w:hAnsi="黑体" w:hint="eastAsia"/>
          <w:bCs/>
          <w:color w:val="000000"/>
          <w:sz w:val="32"/>
          <w:szCs w:val="32"/>
        </w:rPr>
        <w:t>、特别说明</w:t>
      </w:r>
    </w:p>
    <w:p w:rsidR="00B60E42" w:rsidRPr="00E63185" w:rsidRDefault="00F520E9"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1.</w:t>
      </w:r>
      <w:r w:rsidR="00B60E42" w:rsidRPr="00E63185">
        <w:rPr>
          <w:rFonts w:ascii="仿宋" w:eastAsia="仿宋" w:hAnsi="仿宋" w:hint="eastAsia"/>
          <w:color w:val="000000"/>
          <w:sz w:val="32"/>
          <w:szCs w:val="32"/>
        </w:rPr>
        <w:t>《宁夏医科大学研究生学位论文学术不端行为检测</w:t>
      </w:r>
      <w:r w:rsidR="004F38A5" w:rsidRPr="00E63185">
        <w:rPr>
          <w:rFonts w:ascii="仿宋" w:eastAsia="仿宋" w:hAnsi="仿宋" w:hint="eastAsia"/>
          <w:color w:val="000000"/>
          <w:sz w:val="32"/>
          <w:szCs w:val="32"/>
        </w:rPr>
        <w:t>、盲审</w:t>
      </w:r>
      <w:r w:rsidR="00B60E42" w:rsidRPr="00E63185">
        <w:rPr>
          <w:rFonts w:ascii="仿宋" w:eastAsia="仿宋" w:hAnsi="仿宋" w:hint="eastAsia"/>
          <w:color w:val="000000"/>
          <w:sz w:val="32"/>
          <w:szCs w:val="32"/>
        </w:rPr>
        <w:t>申请表》（附件</w:t>
      </w:r>
      <w:r w:rsidR="00185447" w:rsidRPr="00E63185">
        <w:rPr>
          <w:rFonts w:ascii="仿宋" w:eastAsia="仿宋" w:hAnsi="仿宋" w:hint="eastAsia"/>
          <w:color w:val="000000"/>
          <w:sz w:val="32"/>
          <w:szCs w:val="32"/>
        </w:rPr>
        <w:t>2</w:t>
      </w:r>
      <w:r w:rsidR="00B60E42" w:rsidRPr="00E63185">
        <w:rPr>
          <w:rFonts w:ascii="仿宋" w:eastAsia="仿宋" w:hAnsi="仿宋" w:hint="eastAsia"/>
          <w:color w:val="000000"/>
          <w:sz w:val="32"/>
          <w:szCs w:val="32"/>
        </w:rPr>
        <w:t>）</w:t>
      </w:r>
      <w:r w:rsidR="00472FEE">
        <w:rPr>
          <w:rFonts w:ascii="仿宋" w:eastAsia="仿宋" w:hAnsi="仿宋" w:hint="eastAsia"/>
          <w:color w:val="000000"/>
          <w:sz w:val="32"/>
          <w:szCs w:val="32"/>
        </w:rPr>
        <w:t>中，</w:t>
      </w:r>
      <w:r w:rsidR="00B60E42" w:rsidRPr="00E63185">
        <w:rPr>
          <w:rFonts w:ascii="仿宋" w:eastAsia="仿宋" w:hAnsi="仿宋" w:hint="eastAsia"/>
          <w:color w:val="000000"/>
          <w:sz w:val="32"/>
          <w:szCs w:val="32"/>
        </w:rPr>
        <w:t>导师签字必须由导师审核同意后亲笔签名，不得仿签代签。</w:t>
      </w:r>
    </w:p>
    <w:p w:rsidR="009F1BD9" w:rsidRPr="00E63185" w:rsidRDefault="00946CC0" w:rsidP="009F1BD9">
      <w:pPr>
        <w:widowControl/>
        <w:spacing w:line="540" w:lineRule="atLeast"/>
        <w:ind w:firstLine="555"/>
        <w:jc w:val="left"/>
        <w:rPr>
          <w:rFonts w:ascii="仿宋" w:eastAsia="仿宋" w:hAnsi="仿宋"/>
          <w:color w:val="000000"/>
          <w:sz w:val="32"/>
          <w:szCs w:val="32"/>
        </w:rPr>
      </w:pPr>
      <w:r w:rsidRPr="00E63185">
        <w:rPr>
          <w:rFonts w:ascii="仿宋" w:eastAsia="仿宋" w:hAnsi="仿宋" w:hint="eastAsia"/>
          <w:color w:val="000000"/>
          <w:sz w:val="32"/>
          <w:szCs w:val="32"/>
        </w:rPr>
        <w:t>2</w:t>
      </w:r>
      <w:r w:rsidR="00B60E42" w:rsidRPr="00E63185">
        <w:rPr>
          <w:rFonts w:ascii="仿宋" w:eastAsia="仿宋" w:hAnsi="仿宋" w:hint="eastAsia"/>
          <w:color w:val="000000"/>
          <w:sz w:val="32"/>
          <w:szCs w:val="32"/>
        </w:rPr>
        <w:t>.《</w:t>
      </w:r>
      <w:r w:rsidR="004264F6" w:rsidRPr="00E63185">
        <w:rPr>
          <w:rFonts w:ascii="仿宋" w:eastAsia="仿宋" w:hAnsi="仿宋" w:hint="eastAsia"/>
          <w:color w:val="000000"/>
          <w:sz w:val="32"/>
          <w:szCs w:val="32"/>
        </w:rPr>
        <w:t>宁夏医科大学研究生学位论文查重盲审汇总表</w:t>
      </w:r>
      <w:r w:rsidR="00B60E42" w:rsidRPr="00E63185">
        <w:rPr>
          <w:rFonts w:ascii="仿宋" w:eastAsia="仿宋" w:hAnsi="仿宋" w:hint="eastAsia"/>
          <w:color w:val="000000"/>
          <w:sz w:val="32"/>
          <w:szCs w:val="32"/>
        </w:rPr>
        <w:t>》（附件3）的</w:t>
      </w:r>
      <w:r w:rsidR="004264F6" w:rsidRPr="00E63185">
        <w:rPr>
          <w:rFonts w:ascii="仿宋" w:eastAsia="仿宋" w:hAnsi="仿宋" w:hint="eastAsia"/>
          <w:color w:val="000000"/>
          <w:sz w:val="32"/>
          <w:szCs w:val="32"/>
        </w:rPr>
        <w:t>学科名称、</w:t>
      </w:r>
      <w:r w:rsidR="00B60E42" w:rsidRPr="00E63185">
        <w:rPr>
          <w:rFonts w:ascii="仿宋" w:eastAsia="仿宋" w:hAnsi="仿宋" w:hint="eastAsia"/>
          <w:color w:val="000000"/>
          <w:sz w:val="32"/>
          <w:szCs w:val="32"/>
        </w:rPr>
        <w:t>学科代码必须按照《</w:t>
      </w:r>
      <w:r w:rsidR="004264F6" w:rsidRPr="00E63185">
        <w:rPr>
          <w:rFonts w:ascii="仿宋" w:eastAsia="仿宋" w:hAnsi="仿宋" w:hint="eastAsia"/>
          <w:color w:val="000000"/>
          <w:sz w:val="32"/>
          <w:szCs w:val="32"/>
        </w:rPr>
        <w:t>宁夏医科大学临床医学培养研究生学科、专业目录</w:t>
      </w:r>
      <w:r w:rsidR="00B60E42" w:rsidRPr="00E63185">
        <w:rPr>
          <w:rFonts w:ascii="仿宋" w:eastAsia="仿宋" w:hAnsi="仿宋" w:hint="eastAsia"/>
          <w:color w:val="000000"/>
          <w:sz w:val="32"/>
          <w:szCs w:val="32"/>
        </w:rPr>
        <w:t>》（附件</w:t>
      </w:r>
      <w:r w:rsidR="002679C8" w:rsidRPr="00E63185">
        <w:rPr>
          <w:rFonts w:ascii="仿宋" w:eastAsia="仿宋" w:hAnsi="仿宋" w:hint="eastAsia"/>
          <w:color w:val="000000"/>
          <w:sz w:val="32"/>
          <w:szCs w:val="32"/>
        </w:rPr>
        <w:t>6</w:t>
      </w:r>
      <w:r w:rsidR="00B60E42" w:rsidRPr="00E63185">
        <w:rPr>
          <w:rFonts w:ascii="仿宋" w:eastAsia="仿宋" w:hAnsi="仿宋" w:hint="eastAsia"/>
          <w:color w:val="000000"/>
          <w:sz w:val="32"/>
          <w:szCs w:val="32"/>
        </w:rPr>
        <w:t>）填写</w:t>
      </w:r>
      <w:r w:rsidR="004264F6" w:rsidRPr="00E63185">
        <w:rPr>
          <w:rFonts w:ascii="仿宋" w:eastAsia="仿宋" w:hAnsi="仿宋" w:hint="eastAsia"/>
          <w:color w:val="000000"/>
          <w:sz w:val="32"/>
          <w:szCs w:val="32"/>
        </w:rPr>
        <w:t>，学术学位和专业学位代码不同，填写时请仔细核对</w:t>
      </w:r>
      <w:r w:rsidR="00472FEE">
        <w:rPr>
          <w:rFonts w:ascii="仿宋" w:eastAsia="仿宋" w:hAnsi="仿宋" w:hint="eastAsia"/>
          <w:color w:val="000000"/>
          <w:sz w:val="32"/>
          <w:szCs w:val="32"/>
        </w:rPr>
        <w:t>，</w:t>
      </w:r>
      <w:r w:rsidR="009F1BD9" w:rsidRPr="00E63185">
        <w:rPr>
          <w:rFonts w:ascii="仿宋" w:eastAsia="仿宋" w:hAnsi="仿宋" w:hint="eastAsia"/>
          <w:color w:val="000000"/>
          <w:sz w:val="32"/>
          <w:szCs w:val="32"/>
        </w:rPr>
        <w:t>研究方向不能超过8个字。</w:t>
      </w:r>
    </w:p>
    <w:p w:rsidR="00207A95" w:rsidRPr="00E63185" w:rsidRDefault="00207A95" w:rsidP="009F1BD9">
      <w:pPr>
        <w:widowControl/>
        <w:spacing w:line="540" w:lineRule="atLeast"/>
        <w:ind w:firstLine="555"/>
        <w:jc w:val="left"/>
        <w:rPr>
          <w:rFonts w:ascii="仿宋" w:eastAsia="仿宋" w:hAnsi="仿宋"/>
          <w:color w:val="000000"/>
          <w:sz w:val="32"/>
          <w:szCs w:val="32"/>
        </w:rPr>
      </w:pPr>
      <w:r w:rsidRPr="00E63185">
        <w:rPr>
          <w:rFonts w:ascii="仿宋" w:eastAsia="仿宋" w:hAnsi="仿宋" w:hint="eastAsia"/>
          <w:color w:val="000000"/>
          <w:sz w:val="32"/>
          <w:szCs w:val="32"/>
        </w:rPr>
        <w:t>3.学术学位论文格式与专业学位论文格式封面不同，请仔细核对。</w:t>
      </w:r>
    </w:p>
    <w:p w:rsidR="009F1BD9" w:rsidRPr="00E63185" w:rsidRDefault="00207A95" w:rsidP="009F1BD9">
      <w:pPr>
        <w:widowControl/>
        <w:spacing w:line="540" w:lineRule="atLeast"/>
        <w:ind w:firstLine="555"/>
        <w:jc w:val="left"/>
        <w:rPr>
          <w:rFonts w:ascii="仿宋" w:eastAsia="仿宋" w:hAnsi="仿宋" w:cs="Times New Roman"/>
          <w:color w:val="000000"/>
          <w:kern w:val="0"/>
          <w:sz w:val="32"/>
          <w:szCs w:val="32"/>
        </w:rPr>
      </w:pPr>
      <w:r w:rsidRPr="00E63185">
        <w:rPr>
          <w:rFonts w:ascii="仿宋" w:eastAsia="仿宋" w:hAnsi="仿宋" w:hint="eastAsia"/>
          <w:color w:val="000000"/>
          <w:sz w:val="32"/>
          <w:szCs w:val="32"/>
        </w:rPr>
        <w:t>4</w:t>
      </w:r>
      <w:r w:rsidR="009F1BD9" w:rsidRPr="00E63185">
        <w:rPr>
          <w:rFonts w:ascii="仿宋" w:eastAsia="仿宋" w:hAnsi="仿宋" w:hint="eastAsia"/>
          <w:color w:val="000000"/>
          <w:sz w:val="32"/>
          <w:szCs w:val="32"/>
        </w:rPr>
        <w:t>.</w:t>
      </w:r>
      <w:r w:rsidR="009F1BD9" w:rsidRPr="00E63185">
        <w:rPr>
          <w:rFonts w:ascii="仿宋" w:eastAsia="仿宋" w:hAnsi="仿宋" w:cs="Times New Roman" w:hint="eastAsia"/>
          <w:color w:val="000000"/>
          <w:sz w:val="32"/>
          <w:szCs w:val="32"/>
        </w:rPr>
        <w:t>请各研究生</w:t>
      </w:r>
      <w:r w:rsidR="009F1BD9" w:rsidRPr="00E63185">
        <w:rPr>
          <w:rFonts w:ascii="仿宋" w:eastAsia="仿宋" w:hAnsi="仿宋" w:cs="Times New Roman" w:hint="eastAsia"/>
          <w:color w:val="000000"/>
          <w:kern w:val="0"/>
          <w:sz w:val="32"/>
          <w:szCs w:val="32"/>
        </w:rPr>
        <w:t>导师、学位点务必高度重视此项工作，按照程序严格逐级审核后报送</w:t>
      </w:r>
      <w:r w:rsidR="009F1BD9" w:rsidRPr="00E63185">
        <w:rPr>
          <w:rFonts w:ascii="仿宋" w:eastAsia="仿宋" w:hAnsi="仿宋" w:hint="eastAsia"/>
          <w:color w:val="000000"/>
          <w:kern w:val="0"/>
          <w:sz w:val="32"/>
          <w:szCs w:val="32"/>
        </w:rPr>
        <w:t>研究生管理办公室</w:t>
      </w:r>
      <w:r w:rsidR="009F1BD9" w:rsidRPr="00E63185">
        <w:rPr>
          <w:rFonts w:ascii="仿宋" w:eastAsia="仿宋" w:hAnsi="仿宋" w:cs="Times New Roman" w:hint="eastAsia"/>
          <w:color w:val="000000"/>
          <w:kern w:val="0"/>
          <w:sz w:val="32"/>
          <w:szCs w:val="32"/>
        </w:rPr>
        <w:t>。</w:t>
      </w:r>
    </w:p>
    <w:p w:rsidR="00946CC0" w:rsidRPr="00E63185" w:rsidRDefault="00207A95" w:rsidP="00946CC0">
      <w:pPr>
        <w:widowControl/>
        <w:spacing w:line="540" w:lineRule="atLeast"/>
        <w:ind w:firstLine="555"/>
        <w:jc w:val="left"/>
        <w:rPr>
          <w:rFonts w:ascii="仿宋" w:eastAsia="仿宋" w:hAnsi="仿宋"/>
          <w:sz w:val="32"/>
          <w:szCs w:val="32"/>
        </w:rPr>
      </w:pPr>
      <w:r w:rsidRPr="00E63185">
        <w:rPr>
          <w:rFonts w:ascii="仿宋" w:eastAsia="仿宋" w:hAnsi="仿宋" w:hint="eastAsia"/>
          <w:color w:val="000000"/>
          <w:sz w:val="32"/>
          <w:szCs w:val="32"/>
        </w:rPr>
        <w:t>5</w:t>
      </w:r>
      <w:r w:rsidR="0036145C" w:rsidRPr="00E63185">
        <w:rPr>
          <w:rFonts w:ascii="仿宋" w:eastAsia="仿宋" w:hAnsi="仿宋" w:hint="eastAsia"/>
          <w:color w:val="000000"/>
          <w:sz w:val="32"/>
          <w:szCs w:val="32"/>
        </w:rPr>
        <w:t>.请</w:t>
      </w:r>
      <w:r w:rsidR="00946CC0" w:rsidRPr="00E63185">
        <w:rPr>
          <w:rFonts w:ascii="仿宋" w:eastAsia="仿宋" w:hAnsi="仿宋" w:hint="eastAsia"/>
          <w:color w:val="000000"/>
          <w:sz w:val="32"/>
          <w:szCs w:val="32"/>
        </w:rPr>
        <w:t>各位同学提交</w:t>
      </w:r>
      <w:r w:rsidR="0036145C" w:rsidRPr="00E63185">
        <w:rPr>
          <w:rFonts w:ascii="仿宋" w:eastAsia="仿宋" w:hAnsi="仿宋" w:hint="eastAsia"/>
          <w:color w:val="000000"/>
          <w:sz w:val="32"/>
          <w:szCs w:val="32"/>
        </w:rPr>
        <w:t>附件</w:t>
      </w:r>
      <w:r w:rsidR="004264F6" w:rsidRPr="00E63185">
        <w:rPr>
          <w:rFonts w:ascii="仿宋" w:eastAsia="仿宋" w:hAnsi="仿宋" w:hint="eastAsia"/>
          <w:color w:val="000000"/>
          <w:sz w:val="32"/>
          <w:szCs w:val="32"/>
        </w:rPr>
        <w:t>1、</w:t>
      </w:r>
      <w:r w:rsidR="0036145C" w:rsidRPr="00E63185">
        <w:rPr>
          <w:rFonts w:ascii="仿宋" w:eastAsia="仿宋" w:hAnsi="仿宋" w:hint="eastAsia"/>
          <w:color w:val="000000"/>
          <w:sz w:val="32"/>
          <w:szCs w:val="32"/>
        </w:rPr>
        <w:t>附件</w:t>
      </w:r>
      <w:r w:rsidR="004264F6" w:rsidRPr="00E63185">
        <w:rPr>
          <w:rFonts w:ascii="仿宋" w:eastAsia="仿宋" w:hAnsi="仿宋" w:hint="eastAsia"/>
          <w:color w:val="000000"/>
          <w:sz w:val="32"/>
          <w:szCs w:val="32"/>
        </w:rPr>
        <w:t>3电子版</w:t>
      </w:r>
      <w:r w:rsidR="0036145C" w:rsidRPr="00E63185">
        <w:rPr>
          <w:rFonts w:ascii="仿宋" w:eastAsia="仿宋" w:hAnsi="仿宋" w:hint="eastAsia"/>
          <w:color w:val="000000"/>
          <w:sz w:val="32"/>
          <w:szCs w:val="32"/>
        </w:rPr>
        <w:t>，</w:t>
      </w:r>
      <w:r w:rsidR="004264F6" w:rsidRPr="00E63185">
        <w:rPr>
          <w:rFonts w:ascii="仿宋" w:eastAsia="仿宋" w:hAnsi="仿宋" w:hint="eastAsia"/>
          <w:color w:val="000000"/>
          <w:sz w:val="32"/>
          <w:szCs w:val="32"/>
        </w:rPr>
        <w:t>附件2纸质版</w:t>
      </w:r>
      <w:r w:rsidR="00A050E8" w:rsidRPr="00E63185">
        <w:rPr>
          <w:rFonts w:ascii="仿宋" w:eastAsia="仿宋" w:hAnsi="仿宋" w:hint="eastAsia"/>
          <w:color w:val="000000"/>
          <w:sz w:val="32"/>
          <w:szCs w:val="32"/>
        </w:rPr>
        <w:t>材料各一份，</w:t>
      </w:r>
      <w:r w:rsidR="004264F6" w:rsidRPr="00E63185">
        <w:rPr>
          <w:rFonts w:ascii="仿宋" w:eastAsia="仿宋" w:hAnsi="仿宋" w:hint="eastAsia"/>
          <w:color w:val="000000"/>
          <w:sz w:val="32"/>
          <w:szCs w:val="32"/>
        </w:rPr>
        <w:t>于</w:t>
      </w:r>
      <w:r w:rsidR="00946CC0" w:rsidRPr="00E63185">
        <w:rPr>
          <w:rFonts w:ascii="仿宋" w:eastAsia="仿宋" w:hAnsi="仿宋" w:hint="eastAsia"/>
          <w:color w:val="000000"/>
          <w:sz w:val="32"/>
          <w:szCs w:val="32"/>
        </w:rPr>
        <w:t>9</w:t>
      </w:r>
      <w:r w:rsidR="004264F6" w:rsidRPr="00E63185">
        <w:rPr>
          <w:rFonts w:ascii="仿宋" w:eastAsia="仿宋" w:hAnsi="仿宋" w:hint="eastAsia"/>
          <w:color w:val="000000"/>
          <w:sz w:val="32"/>
          <w:szCs w:val="32"/>
        </w:rPr>
        <w:t>月</w:t>
      </w:r>
      <w:r w:rsidR="00946CC0" w:rsidRPr="00E63185">
        <w:rPr>
          <w:rFonts w:ascii="仿宋" w:eastAsia="仿宋" w:hAnsi="仿宋" w:hint="eastAsia"/>
          <w:color w:val="000000"/>
          <w:sz w:val="32"/>
          <w:szCs w:val="32"/>
        </w:rPr>
        <w:t>2</w:t>
      </w:r>
      <w:r w:rsidR="005423CC" w:rsidRPr="00E63185">
        <w:rPr>
          <w:rFonts w:ascii="仿宋" w:eastAsia="仿宋" w:hAnsi="仿宋" w:hint="eastAsia"/>
          <w:color w:val="000000"/>
          <w:sz w:val="32"/>
          <w:szCs w:val="32"/>
        </w:rPr>
        <w:t>2</w:t>
      </w:r>
      <w:r w:rsidR="004264F6" w:rsidRPr="00E63185">
        <w:rPr>
          <w:rFonts w:ascii="仿宋" w:eastAsia="仿宋" w:hAnsi="仿宋" w:hint="eastAsia"/>
          <w:color w:val="000000"/>
          <w:sz w:val="32"/>
          <w:szCs w:val="32"/>
        </w:rPr>
        <w:t>日前</w:t>
      </w:r>
      <w:r w:rsidR="00A050E8" w:rsidRPr="00E63185">
        <w:rPr>
          <w:rFonts w:ascii="仿宋" w:eastAsia="仿宋" w:hAnsi="仿宋" w:hint="eastAsia"/>
          <w:color w:val="000000"/>
          <w:sz w:val="32"/>
          <w:szCs w:val="32"/>
        </w:rPr>
        <w:t>报送至研究生管理办公室。电子版文件夹命名为“20</w:t>
      </w:r>
      <w:r w:rsidR="004264F6" w:rsidRPr="00E63185">
        <w:rPr>
          <w:rFonts w:ascii="仿宋" w:eastAsia="仿宋" w:hAnsi="仿宋" w:hint="eastAsia"/>
          <w:color w:val="000000"/>
          <w:sz w:val="32"/>
          <w:szCs w:val="32"/>
        </w:rPr>
        <w:t>1</w:t>
      </w:r>
      <w:r w:rsidR="009F1BD9" w:rsidRPr="00E63185">
        <w:rPr>
          <w:rFonts w:ascii="仿宋" w:eastAsia="仿宋" w:hAnsi="仿宋" w:hint="eastAsia"/>
          <w:color w:val="000000"/>
          <w:sz w:val="32"/>
          <w:szCs w:val="32"/>
        </w:rPr>
        <w:t>X</w:t>
      </w:r>
      <w:r w:rsidR="00A050E8" w:rsidRPr="00E63185">
        <w:rPr>
          <w:rFonts w:ascii="仿宋" w:eastAsia="仿宋" w:hAnsi="仿宋" w:hint="eastAsia"/>
          <w:color w:val="000000"/>
          <w:sz w:val="32"/>
          <w:szCs w:val="32"/>
        </w:rPr>
        <w:t>级博士（硕士）研究生</w:t>
      </w:r>
      <w:r w:rsidR="009F1BD9" w:rsidRPr="00E63185">
        <w:rPr>
          <w:rFonts w:ascii="仿宋" w:eastAsia="仿宋" w:hAnsi="仿宋" w:hint="eastAsia"/>
          <w:color w:val="000000"/>
          <w:sz w:val="32"/>
          <w:szCs w:val="32"/>
        </w:rPr>
        <w:t>XXX</w:t>
      </w:r>
      <w:r w:rsidR="00A050E8" w:rsidRPr="00E63185">
        <w:rPr>
          <w:rFonts w:ascii="仿宋" w:eastAsia="仿宋" w:hAnsi="仿宋" w:hint="eastAsia"/>
          <w:color w:val="000000"/>
          <w:sz w:val="32"/>
          <w:szCs w:val="32"/>
        </w:rPr>
        <w:t>”，</w:t>
      </w:r>
      <w:hyperlink r:id="rId9" w:history="1">
        <w:r w:rsidR="004264F6" w:rsidRPr="00E63185">
          <w:rPr>
            <w:rStyle w:val="a5"/>
            <w:rFonts w:ascii="仿宋" w:eastAsia="仿宋" w:hAnsi="仿宋" w:hint="eastAsia"/>
            <w:sz w:val="32"/>
            <w:szCs w:val="32"/>
          </w:rPr>
          <w:t>以压缩包形式发送至邮箱yjsgzbgs@163.com。</w:t>
        </w:r>
      </w:hyperlink>
    </w:p>
    <w:p w:rsidR="00A050E8" w:rsidRPr="00E63185" w:rsidRDefault="00A050E8"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联系电话：6744022</w:t>
      </w:r>
    </w:p>
    <w:p w:rsidR="001C04FF" w:rsidRPr="00E63185" w:rsidRDefault="001C04FF" w:rsidP="001C1C66">
      <w:pPr>
        <w:pStyle w:val="a6"/>
        <w:shd w:val="clear" w:color="auto" w:fill="FFFFFF"/>
        <w:spacing w:line="580" w:lineRule="exact"/>
        <w:jc w:val="both"/>
        <w:rPr>
          <w:rFonts w:ascii="仿宋" w:eastAsia="仿宋" w:hAnsi="仿宋"/>
          <w:bCs/>
          <w:color w:val="000000"/>
          <w:sz w:val="32"/>
          <w:szCs w:val="32"/>
        </w:rPr>
      </w:pPr>
    </w:p>
    <w:p w:rsidR="00870000" w:rsidRPr="00B65704" w:rsidRDefault="00870000" w:rsidP="001C1C66">
      <w:pPr>
        <w:pStyle w:val="a6"/>
        <w:shd w:val="clear" w:color="auto" w:fill="FFFFFF"/>
        <w:spacing w:line="580" w:lineRule="exact"/>
        <w:jc w:val="both"/>
        <w:rPr>
          <w:rFonts w:ascii="仿宋" w:eastAsia="仿宋" w:hAnsi="仿宋"/>
          <w:bCs/>
          <w:color w:val="000000"/>
          <w:sz w:val="32"/>
          <w:szCs w:val="32"/>
        </w:rPr>
      </w:pPr>
      <w:r w:rsidRPr="00B65704">
        <w:rPr>
          <w:rFonts w:ascii="仿宋" w:eastAsia="仿宋" w:hAnsi="仿宋" w:hint="eastAsia"/>
          <w:bCs/>
          <w:color w:val="000000"/>
          <w:sz w:val="32"/>
          <w:szCs w:val="32"/>
        </w:rPr>
        <w:t>附件：</w:t>
      </w:r>
    </w:p>
    <w:p w:rsidR="004264F6"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1</w:t>
      </w:r>
      <w:r w:rsidR="00B65704">
        <w:rPr>
          <w:rFonts w:ascii="仿宋" w:eastAsia="仿宋" w:hAnsi="仿宋" w:hint="eastAsia"/>
          <w:color w:val="000000"/>
          <w:sz w:val="32"/>
          <w:szCs w:val="32"/>
        </w:rPr>
        <w:t>．</w:t>
      </w:r>
      <w:r w:rsidRPr="00E63185">
        <w:rPr>
          <w:rFonts w:ascii="仿宋" w:eastAsia="仿宋" w:hAnsi="仿宋" w:hint="eastAsia"/>
          <w:color w:val="000000"/>
          <w:sz w:val="32"/>
          <w:szCs w:val="32"/>
        </w:rPr>
        <w:t>临床医学院2020</w:t>
      </w:r>
      <w:r w:rsidR="009F1BD9" w:rsidRPr="00E63185">
        <w:rPr>
          <w:rFonts w:ascii="仿宋" w:eastAsia="仿宋" w:hAnsi="仿宋" w:hint="eastAsia"/>
          <w:color w:val="000000"/>
          <w:sz w:val="32"/>
          <w:szCs w:val="32"/>
        </w:rPr>
        <w:t>年秋季</w:t>
      </w:r>
      <w:r w:rsidRPr="00E63185">
        <w:rPr>
          <w:rFonts w:ascii="仿宋" w:eastAsia="仿宋" w:hAnsi="仿宋" w:hint="eastAsia"/>
          <w:color w:val="000000"/>
          <w:sz w:val="32"/>
          <w:szCs w:val="32"/>
        </w:rPr>
        <w:t>毕业资格审查表</w:t>
      </w:r>
    </w:p>
    <w:p w:rsidR="004264F6"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lastRenderedPageBreak/>
        <w:t>2</w:t>
      </w:r>
      <w:r w:rsidR="00B65704">
        <w:rPr>
          <w:rFonts w:ascii="仿宋" w:eastAsia="仿宋" w:hAnsi="仿宋" w:hint="eastAsia"/>
          <w:color w:val="000000"/>
          <w:sz w:val="32"/>
          <w:szCs w:val="32"/>
        </w:rPr>
        <w:t>．</w:t>
      </w:r>
      <w:r w:rsidRPr="00E63185">
        <w:rPr>
          <w:rFonts w:ascii="仿宋" w:eastAsia="仿宋" w:hAnsi="仿宋" w:hint="eastAsia"/>
          <w:color w:val="000000"/>
          <w:sz w:val="32"/>
          <w:szCs w:val="32"/>
        </w:rPr>
        <w:t>宁夏医科大学研究生学位论文学术不端行为检测</w:t>
      </w:r>
      <w:r w:rsidR="004F38A5" w:rsidRPr="00E63185">
        <w:rPr>
          <w:rFonts w:ascii="仿宋" w:eastAsia="仿宋" w:hAnsi="仿宋" w:hint="eastAsia"/>
          <w:color w:val="000000"/>
          <w:sz w:val="32"/>
          <w:szCs w:val="32"/>
        </w:rPr>
        <w:t>、盲审</w:t>
      </w:r>
      <w:r w:rsidRPr="00E63185">
        <w:rPr>
          <w:rFonts w:ascii="仿宋" w:eastAsia="仿宋" w:hAnsi="仿宋" w:hint="eastAsia"/>
          <w:color w:val="000000"/>
          <w:sz w:val="32"/>
          <w:szCs w:val="32"/>
        </w:rPr>
        <w:t>申请表</w:t>
      </w:r>
    </w:p>
    <w:p w:rsidR="004264F6"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3</w:t>
      </w:r>
      <w:r w:rsidR="00B65704">
        <w:rPr>
          <w:rFonts w:ascii="仿宋" w:eastAsia="仿宋" w:hAnsi="仿宋" w:hint="eastAsia"/>
          <w:color w:val="000000"/>
          <w:sz w:val="32"/>
          <w:szCs w:val="32"/>
        </w:rPr>
        <w:t>．</w:t>
      </w:r>
      <w:r w:rsidRPr="00E63185">
        <w:rPr>
          <w:rFonts w:ascii="仿宋" w:eastAsia="仿宋" w:hAnsi="仿宋" w:hint="eastAsia"/>
          <w:color w:val="000000"/>
          <w:sz w:val="32"/>
          <w:szCs w:val="32"/>
        </w:rPr>
        <w:t>宁夏医科大学研究生学位论文查重盲审汇总表</w:t>
      </w:r>
    </w:p>
    <w:p w:rsidR="004264F6"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4</w:t>
      </w:r>
      <w:r w:rsidR="00B65704">
        <w:rPr>
          <w:rFonts w:ascii="仿宋" w:eastAsia="仿宋" w:hAnsi="仿宋" w:hint="eastAsia"/>
          <w:color w:val="000000"/>
          <w:sz w:val="32"/>
          <w:szCs w:val="32"/>
        </w:rPr>
        <w:t>．</w:t>
      </w:r>
      <w:r w:rsidRPr="00E63185">
        <w:rPr>
          <w:rFonts w:ascii="仿宋" w:eastAsia="仿宋" w:hAnsi="仿宋" w:hint="eastAsia"/>
          <w:color w:val="000000"/>
          <w:sz w:val="32"/>
          <w:szCs w:val="32"/>
        </w:rPr>
        <w:t>宁夏医科大学研究生学位论文学术不断检测和处理暂行办法</w:t>
      </w:r>
    </w:p>
    <w:p w:rsidR="004264F6"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5</w:t>
      </w:r>
      <w:r w:rsidR="00B65704">
        <w:rPr>
          <w:rFonts w:ascii="仿宋" w:eastAsia="仿宋" w:hAnsi="仿宋" w:hint="eastAsia"/>
          <w:color w:val="000000"/>
          <w:sz w:val="32"/>
          <w:szCs w:val="32"/>
        </w:rPr>
        <w:t>．</w:t>
      </w:r>
      <w:r w:rsidRPr="00E63185">
        <w:rPr>
          <w:rFonts w:ascii="仿宋" w:eastAsia="仿宋" w:hAnsi="仿宋" w:hint="eastAsia"/>
          <w:color w:val="000000"/>
          <w:sz w:val="32"/>
          <w:szCs w:val="32"/>
        </w:rPr>
        <w:t>宁夏医科大学学位论文作假行为处理暂行办法</w:t>
      </w:r>
    </w:p>
    <w:p w:rsidR="004264F6"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6</w:t>
      </w:r>
      <w:r w:rsidR="00B65704">
        <w:rPr>
          <w:rFonts w:ascii="仿宋" w:eastAsia="仿宋" w:hAnsi="仿宋" w:hint="eastAsia"/>
          <w:color w:val="000000"/>
          <w:sz w:val="32"/>
          <w:szCs w:val="32"/>
        </w:rPr>
        <w:t>．</w:t>
      </w:r>
      <w:r w:rsidRPr="00E63185">
        <w:rPr>
          <w:rFonts w:ascii="仿宋" w:eastAsia="仿宋" w:hAnsi="仿宋" w:hint="eastAsia"/>
          <w:color w:val="000000"/>
          <w:sz w:val="32"/>
          <w:szCs w:val="32"/>
        </w:rPr>
        <w:t>宁夏医科大学临床医学培养研究生学科、专业目录</w:t>
      </w:r>
    </w:p>
    <w:p w:rsidR="004264F6"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7</w:t>
      </w:r>
      <w:r w:rsidR="00B65704">
        <w:rPr>
          <w:rFonts w:ascii="仿宋" w:eastAsia="仿宋" w:hAnsi="仿宋" w:hint="eastAsia"/>
          <w:color w:val="000000"/>
          <w:sz w:val="32"/>
          <w:szCs w:val="32"/>
        </w:rPr>
        <w:t>．</w:t>
      </w:r>
      <w:r w:rsidRPr="00E63185">
        <w:rPr>
          <w:rFonts w:ascii="仿宋" w:eastAsia="仿宋" w:hAnsi="仿宋" w:hint="eastAsia"/>
          <w:color w:val="000000"/>
          <w:sz w:val="32"/>
          <w:szCs w:val="32"/>
        </w:rPr>
        <w:t>宁夏医科大学研究生学位论文格式的统一要求</w:t>
      </w:r>
    </w:p>
    <w:p w:rsidR="00206E09" w:rsidRPr="00E63185" w:rsidRDefault="004264F6" w:rsidP="001C1C66">
      <w:pPr>
        <w:pStyle w:val="a6"/>
        <w:shd w:val="clear" w:color="auto" w:fill="FFFFFF"/>
        <w:spacing w:line="580" w:lineRule="exact"/>
        <w:ind w:firstLineChars="200" w:firstLine="640"/>
        <w:rPr>
          <w:rFonts w:ascii="仿宋" w:eastAsia="仿宋" w:hAnsi="仿宋"/>
          <w:color w:val="000000"/>
          <w:sz w:val="32"/>
          <w:szCs w:val="32"/>
        </w:rPr>
      </w:pPr>
      <w:r w:rsidRPr="00E63185">
        <w:rPr>
          <w:rFonts w:ascii="仿宋" w:eastAsia="仿宋" w:hAnsi="仿宋" w:hint="eastAsia"/>
          <w:color w:val="000000"/>
          <w:sz w:val="32"/>
          <w:szCs w:val="32"/>
        </w:rPr>
        <w:t>8</w:t>
      </w:r>
      <w:r w:rsidR="00B65704">
        <w:rPr>
          <w:rFonts w:ascii="仿宋" w:eastAsia="仿宋" w:hAnsi="仿宋" w:hint="eastAsia"/>
          <w:color w:val="000000"/>
          <w:sz w:val="32"/>
          <w:szCs w:val="32"/>
        </w:rPr>
        <w:t>．</w:t>
      </w:r>
      <w:r w:rsidR="00206E09" w:rsidRPr="00E63185">
        <w:rPr>
          <w:rFonts w:ascii="仿宋" w:eastAsia="仿宋" w:hAnsi="仿宋" w:hint="eastAsia"/>
          <w:color w:val="000000"/>
          <w:sz w:val="32"/>
          <w:szCs w:val="32"/>
        </w:rPr>
        <w:t>学术学位论文格式范本</w:t>
      </w:r>
    </w:p>
    <w:p w:rsidR="00206E09" w:rsidRPr="00E63185" w:rsidRDefault="004264F6" w:rsidP="001C1C66">
      <w:pPr>
        <w:pStyle w:val="a6"/>
        <w:shd w:val="clear" w:color="auto" w:fill="FFFFFF"/>
        <w:spacing w:line="580" w:lineRule="exact"/>
        <w:ind w:firstLineChars="200" w:firstLine="640"/>
        <w:jc w:val="both"/>
        <w:rPr>
          <w:rFonts w:ascii="仿宋" w:eastAsia="仿宋" w:hAnsi="仿宋"/>
          <w:color w:val="000000"/>
          <w:sz w:val="32"/>
          <w:szCs w:val="32"/>
        </w:rPr>
      </w:pPr>
      <w:r w:rsidRPr="00E63185">
        <w:rPr>
          <w:rFonts w:ascii="仿宋" w:eastAsia="仿宋" w:hAnsi="仿宋" w:hint="eastAsia"/>
          <w:color w:val="000000"/>
          <w:sz w:val="32"/>
          <w:szCs w:val="32"/>
        </w:rPr>
        <w:t>9</w:t>
      </w:r>
      <w:r w:rsidR="00B65704">
        <w:rPr>
          <w:rFonts w:ascii="仿宋" w:eastAsia="仿宋" w:hAnsi="仿宋" w:hint="eastAsia"/>
          <w:color w:val="000000"/>
          <w:sz w:val="32"/>
          <w:szCs w:val="32"/>
        </w:rPr>
        <w:t>．</w:t>
      </w:r>
      <w:r w:rsidR="00206E09" w:rsidRPr="00E63185">
        <w:rPr>
          <w:rFonts w:ascii="仿宋" w:eastAsia="仿宋" w:hAnsi="仿宋" w:hint="eastAsia"/>
          <w:color w:val="000000"/>
          <w:sz w:val="32"/>
          <w:szCs w:val="32"/>
        </w:rPr>
        <w:t>专业学位论文格式范本</w:t>
      </w:r>
    </w:p>
    <w:p w:rsidR="00B65704" w:rsidRDefault="00B65704" w:rsidP="00B65704">
      <w:pPr>
        <w:pStyle w:val="a6"/>
        <w:shd w:val="clear" w:color="auto" w:fill="FDFEFF"/>
        <w:spacing w:line="580" w:lineRule="exact"/>
        <w:ind w:firstLineChars="1300" w:firstLine="4160"/>
        <w:jc w:val="both"/>
        <w:rPr>
          <w:rFonts w:ascii="仿宋" w:eastAsia="仿宋" w:hAnsi="仿宋" w:hint="eastAsia"/>
          <w:color w:val="000000"/>
          <w:sz w:val="32"/>
          <w:szCs w:val="32"/>
        </w:rPr>
      </w:pPr>
    </w:p>
    <w:p w:rsidR="00B65704" w:rsidRDefault="00B65704" w:rsidP="00B65704">
      <w:pPr>
        <w:pStyle w:val="a6"/>
        <w:shd w:val="clear" w:color="auto" w:fill="FDFEFF"/>
        <w:spacing w:line="580" w:lineRule="exact"/>
        <w:ind w:firstLineChars="1300" w:firstLine="4160"/>
        <w:jc w:val="both"/>
        <w:rPr>
          <w:rFonts w:ascii="仿宋" w:eastAsia="仿宋" w:hAnsi="仿宋" w:hint="eastAsia"/>
          <w:color w:val="000000"/>
          <w:sz w:val="32"/>
          <w:szCs w:val="32"/>
        </w:rPr>
      </w:pPr>
    </w:p>
    <w:p w:rsidR="00E35DD2" w:rsidRPr="00E63185" w:rsidRDefault="00CF720C" w:rsidP="00B65704">
      <w:pPr>
        <w:pStyle w:val="a6"/>
        <w:shd w:val="clear" w:color="auto" w:fill="FDFEFF"/>
        <w:spacing w:line="580" w:lineRule="exact"/>
        <w:ind w:firstLineChars="1300" w:firstLine="4160"/>
        <w:jc w:val="both"/>
        <w:rPr>
          <w:rFonts w:ascii="仿宋" w:eastAsia="仿宋" w:hAnsi="仿宋"/>
          <w:color w:val="000000"/>
          <w:sz w:val="32"/>
          <w:szCs w:val="32"/>
        </w:rPr>
      </w:pPr>
      <w:r w:rsidRPr="00E63185">
        <w:rPr>
          <w:rFonts w:ascii="仿宋" w:eastAsia="仿宋" w:hAnsi="仿宋" w:hint="eastAsia"/>
          <w:color w:val="000000"/>
          <w:sz w:val="32"/>
          <w:szCs w:val="32"/>
        </w:rPr>
        <w:t>宁夏医科大学临床医学院</w:t>
      </w:r>
    </w:p>
    <w:p w:rsidR="00CF720C" w:rsidRPr="00E63185" w:rsidRDefault="00CF720C" w:rsidP="00B65704">
      <w:pPr>
        <w:pStyle w:val="a6"/>
        <w:shd w:val="clear" w:color="auto" w:fill="FDFEFF"/>
        <w:spacing w:line="580" w:lineRule="exact"/>
        <w:ind w:firstLineChars="1450" w:firstLine="4640"/>
        <w:jc w:val="both"/>
        <w:rPr>
          <w:rFonts w:ascii="仿宋" w:eastAsia="仿宋" w:hAnsi="仿宋"/>
          <w:color w:val="000000"/>
          <w:sz w:val="32"/>
          <w:szCs w:val="32"/>
        </w:rPr>
      </w:pPr>
      <w:r w:rsidRPr="00E63185">
        <w:rPr>
          <w:rFonts w:ascii="仿宋" w:eastAsia="仿宋" w:hAnsi="仿宋" w:hint="eastAsia"/>
          <w:color w:val="000000"/>
          <w:sz w:val="32"/>
          <w:szCs w:val="32"/>
        </w:rPr>
        <w:t>研究生管理办公室</w:t>
      </w:r>
    </w:p>
    <w:p w:rsidR="00574FA0" w:rsidRPr="00E63185" w:rsidRDefault="00CF720C" w:rsidP="00B65704">
      <w:pPr>
        <w:pStyle w:val="a6"/>
        <w:shd w:val="clear" w:color="auto" w:fill="FDFEFF"/>
        <w:spacing w:line="580" w:lineRule="exact"/>
        <w:ind w:firstLineChars="1400" w:firstLine="4480"/>
        <w:jc w:val="both"/>
        <w:rPr>
          <w:rFonts w:ascii="仿宋" w:eastAsia="仿宋" w:hAnsi="仿宋"/>
          <w:color w:val="000000"/>
          <w:sz w:val="32"/>
          <w:szCs w:val="32"/>
        </w:rPr>
      </w:pPr>
      <w:r w:rsidRPr="00E63185">
        <w:rPr>
          <w:rFonts w:ascii="仿宋" w:eastAsia="仿宋" w:hAnsi="仿宋" w:hint="eastAsia"/>
          <w:color w:val="000000"/>
          <w:sz w:val="32"/>
          <w:szCs w:val="32"/>
        </w:rPr>
        <w:t>二〇</w:t>
      </w:r>
      <w:r w:rsidR="00C26E59" w:rsidRPr="00E63185">
        <w:rPr>
          <w:rFonts w:ascii="仿宋" w:eastAsia="仿宋" w:hAnsi="仿宋" w:hint="eastAsia"/>
          <w:color w:val="000000"/>
          <w:sz w:val="32"/>
          <w:szCs w:val="32"/>
        </w:rPr>
        <w:t>二〇</w:t>
      </w:r>
      <w:r w:rsidRPr="00E63185">
        <w:rPr>
          <w:rFonts w:ascii="仿宋" w:eastAsia="仿宋" w:hAnsi="仿宋" w:hint="eastAsia"/>
          <w:color w:val="000000"/>
          <w:sz w:val="32"/>
          <w:szCs w:val="32"/>
        </w:rPr>
        <w:t>年</w:t>
      </w:r>
      <w:r w:rsidR="00207A95" w:rsidRPr="00E63185">
        <w:rPr>
          <w:rFonts w:ascii="仿宋" w:eastAsia="仿宋" w:hAnsi="仿宋" w:hint="eastAsia"/>
          <w:color w:val="000000"/>
          <w:sz w:val="32"/>
          <w:szCs w:val="32"/>
        </w:rPr>
        <w:t>八</w:t>
      </w:r>
      <w:r w:rsidRPr="00E63185">
        <w:rPr>
          <w:rFonts w:ascii="仿宋" w:eastAsia="仿宋" w:hAnsi="仿宋" w:hint="eastAsia"/>
          <w:color w:val="000000"/>
          <w:sz w:val="32"/>
          <w:szCs w:val="32"/>
        </w:rPr>
        <w:t>月</w:t>
      </w:r>
      <w:r w:rsidR="00C26E59" w:rsidRPr="00E63185">
        <w:rPr>
          <w:rFonts w:ascii="仿宋" w:eastAsia="仿宋" w:hAnsi="仿宋" w:hint="eastAsia"/>
          <w:color w:val="000000"/>
          <w:sz w:val="32"/>
          <w:szCs w:val="32"/>
        </w:rPr>
        <w:t>十</w:t>
      </w:r>
      <w:r w:rsidR="006B48A3" w:rsidRPr="00E63185">
        <w:rPr>
          <w:rFonts w:ascii="仿宋" w:eastAsia="仿宋" w:hAnsi="仿宋" w:hint="eastAsia"/>
          <w:color w:val="000000"/>
          <w:sz w:val="32"/>
          <w:szCs w:val="32"/>
        </w:rPr>
        <w:t>二</w:t>
      </w:r>
      <w:r w:rsidRPr="00E63185">
        <w:rPr>
          <w:rFonts w:ascii="仿宋" w:eastAsia="仿宋" w:hAnsi="仿宋" w:hint="eastAsia"/>
          <w:color w:val="000000"/>
          <w:sz w:val="32"/>
          <w:szCs w:val="32"/>
        </w:rPr>
        <w:t>日</w:t>
      </w:r>
    </w:p>
    <w:sectPr w:rsidR="00574FA0" w:rsidRPr="00E63185" w:rsidSect="001C1C66">
      <w:pgSz w:w="11906" w:h="16838"/>
      <w:pgMar w:top="1588" w:right="1418" w:bottom="158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981" w:rsidRDefault="003A6981" w:rsidP="006433A2">
      <w:r>
        <w:separator/>
      </w:r>
    </w:p>
  </w:endnote>
  <w:endnote w:type="continuationSeparator" w:id="1">
    <w:p w:rsidR="003A6981" w:rsidRDefault="003A6981" w:rsidP="00643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981" w:rsidRDefault="003A6981" w:rsidP="006433A2">
      <w:r>
        <w:separator/>
      </w:r>
    </w:p>
  </w:footnote>
  <w:footnote w:type="continuationSeparator" w:id="1">
    <w:p w:rsidR="003A6981" w:rsidRDefault="003A6981" w:rsidP="006433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D7BBB"/>
    <w:multiLevelType w:val="hybridMultilevel"/>
    <w:tmpl w:val="751042C0"/>
    <w:lvl w:ilvl="0" w:tplc="892A9ED2">
      <w:start w:val="1"/>
      <w:numFmt w:val="japaneseCounting"/>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33A2"/>
    <w:rsid w:val="000021C4"/>
    <w:rsid w:val="00067429"/>
    <w:rsid w:val="000F344E"/>
    <w:rsid w:val="00110327"/>
    <w:rsid w:val="00155718"/>
    <w:rsid w:val="00184DC2"/>
    <w:rsid w:val="00185447"/>
    <w:rsid w:val="00192071"/>
    <w:rsid w:val="001939CE"/>
    <w:rsid w:val="0019507D"/>
    <w:rsid w:val="001C04FF"/>
    <w:rsid w:val="001C1C66"/>
    <w:rsid w:val="00206E09"/>
    <w:rsid w:val="00207A95"/>
    <w:rsid w:val="0021240D"/>
    <w:rsid w:val="00244454"/>
    <w:rsid w:val="002533F0"/>
    <w:rsid w:val="002679C8"/>
    <w:rsid w:val="00283E2F"/>
    <w:rsid w:val="002878BF"/>
    <w:rsid w:val="00292DC3"/>
    <w:rsid w:val="00317D87"/>
    <w:rsid w:val="0036145C"/>
    <w:rsid w:val="003A4D1E"/>
    <w:rsid w:val="003A6981"/>
    <w:rsid w:val="003B1C69"/>
    <w:rsid w:val="003B7BDC"/>
    <w:rsid w:val="00402C8D"/>
    <w:rsid w:val="004241DD"/>
    <w:rsid w:val="004264F6"/>
    <w:rsid w:val="0043343C"/>
    <w:rsid w:val="00472FEE"/>
    <w:rsid w:val="0048535A"/>
    <w:rsid w:val="004C1920"/>
    <w:rsid w:val="004F38A5"/>
    <w:rsid w:val="00505F03"/>
    <w:rsid w:val="005423CC"/>
    <w:rsid w:val="005465DF"/>
    <w:rsid w:val="00574FA0"/>
    <w:rsid w:val="0059587D"/>
    <w:rsid w:val="005C754E"/>
    <w:rsid w:val="00610B98"/>
    <w:rsid w:val="006433A2"/>
    <w:rsid w:val="00670168"/>
    <w:rsid w:val="00685A42"/>
    <w:rsid w:val="00697479"/>
    <w:rsid w:val="006B48A3"/>
    <w:rsid w:val="006B5F03"/>
    <w:rsid w:val="00740EE5"/>
    <w:rsid w:val="0074386A"/>
    <w:rsid w:val="00790FAD"/>
    <w:rsid w:val="00816D39"/>
    <w:rsid w:val="0084347C"/>
    <w:rsid w:val="00870000"/>
    <w:rsid w:val="00870D31"/>
    <w:rsid w:val="008B5CE3"/>
    <w:rsid w:val="008F7919"/>
    <w:rsid w:val="00920A66"/>
    <w:rsid w:val="00946CC0"/>
    <w:rsid w:val="009E7415"/>
    <w:rsid w:val="009F1BD9"/>
    <w:rsid w:val="00A00598"/>
    <w:rsid w:val="00A050E8"/>
    <w:rsid w:val="00A20FF7"/>
    <w:rsid w:val="00A53842"/>
    <w:rsid w:val="00A60EEF"/>
    <w:rsid w:val="00A63D90"/>
    <w:rsid w:val="00AB6E0A"/>
    <w:rsid w:val="00AD32F2"/>
    <w:rsid w:val="00AF2E19"/>
    <w:rsid w:val="00B57130"/>
    <w:rsid w:val="00B60E42"/>
    <w:rsid w:val="00B65704"/>
    <w:rsid w:val="00BB1C41"/>
    <w:rsid w:val="00BC10D4"/>
    <w:rsid w:val="00BC458D"/>
    <w:rsid w:val="00C23A42"/>
    <w:rsid w:val="00C26E59"/>
    <w:rsid w:val="00C33B0B"/>
    <w:rsid w:val="00C3795A"/>
    <w:rsid w:val="00C52BB7"/>
    <w:rsid w:val="00C7616C"/>
    <w:rsid w:val="00C77411"/>
    <w:rsid w:val="00C973FD"/>
    <w:rsid w:val="00CC07AA"/>
    <w:rsid w:val="00CF720C"/>
    <w:rsid w:val="00D05797"/>
    <w:rsid w:val="00D06D6F"/>
    <w:rsid w:val="00D2452E"/>
    <w:rsid w:val="00DD12BF"/>
    <w:rsid w:val="00DE05BC"/>
    <w:rsid w:val="00DE1F22"/>
    <w:rsid w:val="00DE7CB8"/>
    <w:rsid w:val="00E10587"/>
    <w:rsid w:val="00E35DD2"/>
    <w:rsid w:val="00E63185"/>
    <w:rsid w:val="00E66AAE"/>
    <w:rsid w:val="00E92C36"/>
    <w:rsid w:val="00EC253F"/>
    <w:rsid w:val="00F520E9"/>
    <w:rsid w:val="00F86B75"/>
    <w:rsid w:val="00F91E24"/>
    <w:rsid w:val="00F9374A"/>
    <w:rsid w:val="00FC3099"/>
    <w:rsid w:val="00FD10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F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33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33A2"/>
    <w:rPr>
      <w:sz w:val="18"/>
      <w:szCs w:val="18"/>
    </w:rPr>
  </w:style>
  <w:style w:type="paragraph" w:styleId="a4">
    <w:name w:val="footer"/>
    <w:basedOn w:val="a"/>
    <w:link w:val="Char0"/>
    <w:uiPriority w:val="99"/>
    <w:semiHidden/>
    <w:unhideWhenUsed/>
    <w:rsid w:val="006433A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33A2"/>
    <w:rPr>
      <w:sz w:val="18"/>
      <w:szCs w:val="18"/>
    </w:rPr>
  </w:style>
  <w:style w:type="character" w:styleId="a5">
    <w:name w:val="Hyperlink"/>
    <w:basedOn w:val="a0"/>
    <w:uiPriority w:val="99"/>
    <w:unhideWhenUsed/>
    <w:rsid w:val="006433A2"/>
    <w:rPr>
      <w:strike w:val="0"/>
      <w:dstrike w:val="0"/>
      <w:color w:val="000000"/>
      <w:u w:val="none"/>
      <w:effect w:val="none"/>
    </w:rPr>
  </w:style>
  <w:style w:type="paragraph" w:styleId="a6">
    <w:name w:val="Normal (Web)"/>
    <w:basedOn w:val="a"/>
    <w:uiPriority w:val="99"/>
    <w:unhideWhenUsed/>
    <w:rsid w:val="006433A2"/>
    <w:pPr>
      <w:widowControl/>
      <w:jc w:val="left"/>
    </w:pPr>
    <w:rPr>
      <w:rFonts w:ascii="宋体" w:eastAsia="宋体" w:hAnsi="宋体" w:cs="宋体"/>
      <w:kern w:val="0"/>
      <w:sz w:val="24"/>
      <w:szCs w:val="24"/>
    </w:rPr>
  </w:style>
  <w:style w:type="paragraph" w:styleId="a7">
    <w:name w:val="Balloon Text"/>
    <w:basedOn w:val="a"/>
    <w:link w:val="Char1"/>
    <w:uiPriority w:val="99"/>
    <w:semiHidden/>
    <w:unhideWhenUsed/>
    <w:rsid w:val="006433A2"/>
    <w:rPr>
      <w:sz w:val="18"/>
      <w:szCs w:val="18"/>
    </w:rPr>
  </w:style>
  <w:style w:type="character" w:customStyle="1" w:styleId="Char1">
    <w:name w:val="批注框文本 Char"/>
    <w:basedOn w:val="a0"/>
    <w:link w:val="a7"/>
    <w:uiPriority w:val="99"/>
    <w:semiHidden/>
    <w:rsid w:val="006433A2"/>
    <w:rPr>
      <w:sz w:val="18"/>
      <w:szCs w:val="18"/>
    </w:rPr>
  </w:style>
  <w:style w:type="character" w:styleId="a8">
    <w:name w:val="FollowedHyperlink"/>
    <w:basedOn w:val="a0"/>
    <w:uiPriority w:val="99"/>
    <w:semiHidden/>
    <w:unhideWhenUsed/>
    <w:rsid w:val="002533F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72521452">
      <w:bodyDiv w:val="1"/>
      <w:marLeft w:val="0"/>
      <w:marRight w:val="0"/>
      <w:marTop w:val="0"/>
      <w:marBottom w:val="0"/>
      <w:divBdr>
        <w:top w:val="none" w:sz="0" w:space="0" w:color="auto"/>
        <w:left w:val="none" w:sz="0" w:space="0" w:color="auto"/>
        <w:bottom w:val="none" w:sz="0" w:space="0" w:color="auto"/>
        <w:right w:val="none" w:sz="0" w:space="0" w:color="auto"/>
      </w:divBdr>
      <w:divsChild>
        <w:div w:id="1120684903">
          <w:marLeft w:val="0"/>
          <w:marRight w:val="0"/>
          <w:marTop w:val="0"/>
          <w:marBottom w:val="0"/>
          <w:divBdr>
            <w:top w:val="none" w:sz="0" w:space="0" w:color="auto"/>
            <w:left w:val="none" w:sz="0" w:space="0" w:color="auto"/>
            <w:bottom w:val="none" w:sz="0" w:space="0" w:color="auto"/>
            <w:right w:val="none" w:sz="0" w:space="0" w:color="auto"/>
          </w:divBdr>
          <w:divsChild>
            <w:div w:id="1808352126">
              <w:marLeft w:val="0"/>
              <w:marRight w:val="0"/>
              <w:marTop w:val="0"/>
              <w:marBottom w:val="0"/>
              <w:divBdr>
                <w:top w:val="none" w:sz="0" w:space="0" w:color="auto"/>
                <w:left w:val="none" w:sz="0" w:space="0" w:color="auto"/>
                <w:bottom w:val="none" w:sz="0" w:space="0" w:color="auto"/>
                <w:right w:val="none" w:sz="0" w:space="0" w:color="auto"/>
              </w:divBdr>
              <w:divsChild>
                <w:div w:id="877862840">
                  <w:marLeft w:val="0"/>
                  <w:marRight w:val="0"/>
                  <w:marTop w:val="0"/>
                  <w:marBottom w:val="0"/>
                  <w:divBdr>
                    <w:top w:val="none" w:sz="0" w:space="0" w:color="auto"/>
                    <w:left w:val="none" w:sz="0" w:space="0" w:color="auto"/>
                    <w:bottom w:val="none" w:sz="0" w:space="0" w:color="auto"/>
                    <w:right w:val="none" w:sz="0" w:space="0" w:color="auto"/>
                  </w:divBdr>
                  <w:divsChild>
                    <w:div w:id="10126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197;&#21387;&#32553;&#21253;&#24418;&#24335;&#21457;&#36865;&#33267;&#37038;&#31665;yjsgzbgs@163.com&#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FF7B2-BB9F-4D83-88DE-C2E9173F2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Pages>
  <Words>254</Words>
  <Characters>1451</Characters>
  <Application>Microsoft Office Word</Application>
  <DocSecurity>0</DocSecurity>
  <Lines>12</Lines>
  <Paragraphs>3</Paragraphs>
  <ScaleCrop>false</ScaleCrop>
  <Company>Sky123.Org</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51</cp:revision>
  <cp:lastPrinted>2020-01-15T08:45:00Z</cp:lastPrinted>
  <dcterms:created xsi:type="dcterms:W3CDTF">2018-01-26T08:08:00Z</dcterms:created>
  <dcterms:modified xsi:type="dcterms:W3CDTF">2020-08-12T03:21:00Z</dcterms:modified>
</cp:coreProperties>
</file>