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4647"/>
        </w:tabs>
        <w:spacing w:line="320" w:lineRule="exact"/>
        <w:rPr>
          <w:rFonts w:ascii="方正黑体简体" w:hAnsi="黑体" w:eastAsia="方正黑体简体"/>
          <w:color w:val="000000"/>
          <w:sz w:val="32"/>
          <w:szCs w:val="32"/>
        </w:rPr>
      </w:pPr>
      <w:r>
        <w:rPr>
          <w:rFonts w:hint="eastAsia" w:ascii="方正黑体简体" w:hAnsi="黑体" w:eastAsia="方正黑体简体"/>
          <w:color w:val="000000"/>
          <w:sz w:val="32"/>
          <w:szCs w:val="32"/>
        </w:rPr>
        <w:t>附件4</w:t>
      </w:r>
    </w:p>
    <w:p>
      <w:pPr>
        <w:tabs>
          <w:tab w:val="left" w:pos="1440"/>
        </w:tabs>
        <w:spacing w:line="500" w:lineRule="exact"/>
        <w:ind w:firstLine="720" w:firstLineChars="200"/>
        <w:jc w:val="center"/>
        <w:rPr>
          <w:rFonts w:hint="eastAsia" w:ascii="方正黑体简体" w:hAnsi="宋体" w:eastAsia="方正黑体简体"/>
          <w:sz w:val="36"/>
          <w:szCs w:val="36"/>
        </w:rPr>
      </w:pPr>
      <w:r>
        <w:rPr>
          <w:rFonts w:hint="eastAsia" w:ascii="方正黑体简体" w:hAnsi="宋体" w:eastAsia="方正黑体简体" w:cs="宋体"/>
          <w:bCs/>
          <w:kern w:val="0"/>
          <w:sz w:val="36"/>
          <w:szCs w:val="36"/>
        </w:rPr>
        <w:t>宁夏回族自治区引进高层次人才安家费花名册</w:t>
      </w:r>
    </w:p>
    <w:tbl>
      <w:tblPr>
        <w:tblStyle w:val="5"/>
        <w:tblW w:w="1315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012"/>
        <w:gridCol w:w="507"/>
        <w:gridCol w:w="1138"/>
        <w:gridCol w:w="759"/>
        <w:gridCol w:w="1012"/>
        <w:gridCol w:w="886"/>
        <w:gridCol w:w="1012"/>
        <w:gridCol w:w="1190"/>
        <w:gridCol w:w="714"/>
        <w:gridCol w:w="854"/>
        <w:gridCol w:w="2015"/>
        <w:gridCol w:w="914"/>
        <w:gridCol w:w="5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54" w:type="dxa"/>
            <w:gridSpan w:val="14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before="156" w:beforeLines="50"/>
              <w:rPr>
                <w:rFonts w:hint="eastAsia" w:ascii="方正书宋简体" w:hAnsi="黑体" w:eastAsia="方正书宋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书宋简体" w:hAnsi="黑体" w:eastAsia="方正书宋简体" w:cs="宋体"/>
                <w:color w:val="000000"/>
                <w:kern w:val="0"/>
                <w:sz w:val="22"/>
              </w:rPr>
              <w:t>单位名称（盖章）：                                                                                         年    月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6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1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50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13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75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政治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面貌</w:t>
            </w:r>
          </w:p>
        </w:tc>
        <w:tc>
          <w:tcPr>
            <w:tcW w:w="101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全日制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88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101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专业技术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职称</w:t>
            </w:r>
          </w:p>
        </w:tc>
        <w:tc>
          <w:tcPr>
            <w:tcW w:w="119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工作单位及职务</w:t>
            </w:r>
          </w:p>
        </w:tc>
        <w:tc>
          <w:tcPr>
            <w:tcW w:w="71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引进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85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聘用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年限</w:t>
            </w:r>
          </w:p>
        </w:tc>
        <w:tc>
          <w:tcPr>
            <w:tcW w:w="201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身份证号码</w:t>
            </w:r>
          </w:p>
        </w:tc>
        <w:tc>
          <w:tcPr>
            <w:tcW w:w="91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申请</w:t>
            </w:r>
          </w:p>
          <w:p>
            <w:pPr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金额</w:t>
            </w:r>
          </w:p>
          <w:p>
            <w:pPr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（万元）</w:t>
            </w:r>
          </w:p>
        </w:tc>
        <w:tc>
          <w:tcPr>
            <w:tcW w:w="50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简体" w:hAnsi="黑体" w:eastAsia="方正黑体简体" w:cs="宋体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  <w:t>1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  <w:t>2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  <w:t>3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  <w:t>4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  <w:t>6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  <w:t>7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方正书宋简体" w:hAnsi="宋体" w:eastAsia="方正书宋简体" w:cs="宋体"/>
                <w:color w:val="000000"/>
                <w:kern w:val="0"/>
                <w:sz w:val="20"/>
              </w:rPr>
            </w:pPr>
          </w:p>
        </w:tc>
      </w:tr>
    </w:tbl>
    <w:p>
      <w:pPr>
        <w:spacing w:before="156" w:beforeLines="50" w:line="320" w:lineRule="exact"/>
        <w:rPr>
          <w:rFonts w:hint="eastAsia" w:ascii="方正书宋简体" w:eastAsia="方正书宋简体"/>
        </w:rPr>
      </w:pPr>
      <w:r>
        <w:rPr>
          <w:rFonts w:hint="eastAsia" w:ascii="方正书宋简体" w:eastAsia="方正书宋简体"/>
        </w:rPr>
        <w:t xml:space="preserve">制表人：                                                  复核人：                                    联系电话：                                </w:t>
      </w:r>
    </w:p>
    <w:p>
      <w:pPr>
        <w:tabs>
          <w:tab w:val="left" w:pos="1440"/>
        </w:tabs>
        <w:spacing w:line="240" w:lineRule="exact"/>
        <w:rPr>
          <w:rFonts w:ascii="仿宋_GB2312" w:eastAsia="仿宋_GB2312"/>
        </w:rPr>
      </w:pPr>
    </w:p>
    <w:p>
      <w:pPr>
        <w:spacing w:line="240" w:lineRule="exact"/>
      </w:pPr>
      <w:r>
        <w:rPr>
          <w:rFonts w:hint="eastAsia" w:ascii="仿宋_GB2312" w:eastAsia="仿宋_GB2312"/>
        </w:rPr>
        <w:t>填表说明：表需A4纸正反面打印，一式三份。</w:t>
      </w:r>
      <w:bookmarkStart w:id="0" w:name="_GoBack"/>
      <w:bookmarkEnd w:id="0"/>
    </w:p>
    <w:sectPr>
      <w:pgSz w:w="16838" w:h="11906" w:orient="landscape"/>
      <w:pgMar w:top="1531" w:right="1985" w:bottom="1531" w:left="181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5FF"/>
    <w:rsid w:val="00720122"/>
    <w:rsid w:val="009C1152"/>
    <w:rsid w:val="00AD15FF"/>
    <w:rsid w:val="00B6604E"/>
    <w:rsid w:val="4529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72</Words>
  <Characters>411</Characters>
  <Lines>3</Lines>
  <Paragraphs>1</Paragraphs>
  <ScaleCrop>false</ScaleCrop>
  <LinksUpToDate>false</LinksUpToDate>
  <CharactersWithSpaces>482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2018-04-04T09:12:00Z</dcterms:created>
  <dc:creator>12314</dc:creator>
  <cp:lastModifiedBy>ibione</cp:lastModifiedBy>
  <dcterms:modified xsi:type="dcterms:W3CDTF">2018-04-18T06:43:30Z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