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40"/>
          <w:szCs w:val="40"/>
          <w:lang w:val="en-US" w:eastAsia="zh-CN" w:bidi="ar"/>
        </w:rPr>
        <w:t>2017级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0"/>
          <w:szCs w:val="40"/>
          <w:lang w:val="en-US" w:eastAsia="zh-CN" w:bidi="ar"/>
        </w:rPr>
        <w:t>研究生中期考核结果汇总表</w:t>
      </w:r>
    </w:p>
    <w:p>
      <w:pPr>
        <w:spacing w:line="600" w:lineRule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时间：</w:t>
      </w:r>
    </w:p>
    <w:p>
      <w:pPr>
        <w:spacing w:line="600" w:lineRule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地点：</w:t>
      </w:r>
    </w:p>
    <w:p>
      <w:pPr>
        <w:spacing w:line="600" w:lineRule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考核小组成员：</w:t>
      </w:r>
    </w:p>
    <w:p>
      <w:pPr>
        <w:spacing w:line="600" w:lineRule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考核学生名单：</w:t>
      </w:r>
    </w:p>
    <w:tbl>
      <w:tblPr>
        <w:tblStyle w:val="3"/>
        <w:tblW w:w="84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706"/>
        <w:gridCol w:w="1387"/>
        <w:gridCol w:w="1573"/>
        <w:gridCol w:w="172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导师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中期考核结果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博士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2019030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default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  <w:t>张</w:t>
            </w: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XX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  <w:t>李</w:t>
            </w: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XX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优秀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硕士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留学生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注：中期考核结果按“优秀”、“合格”、“基本合格” 和“不合格”四个等级评定成绩。考核等级为“不合格”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请备注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原因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spacing w:line="60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导师签到：</w:t>
      </w:r>
      <w:bookmarkStart w:id="0" w:name="_GoBack"/>
      <w:bookmarkEnd w:id="0"/>
    </w:p>
    <w:p>
      <w:pPr>
        <w:jc w:val="left"/>
        <w:rPr>
          <w:rFonts w:hint="default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86AB6"/>
    <w:rsid w:val="100F748A"/>
    <w:rsid w:val="15D37FBF"/>
    <w:rsid w:val="3E886AB6"/>
    <w:rsid w:val="57B2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2019-07-12T07:25:00Z</dcterms:created>
  <dc:creator>mmy</dc:creator>
  <cp:lastModifiedBy>mmy</cp:lastModifiedBy>
  <cp:lastPrinted>2019-07-12T07:57:00Z</cp:lastPrinted>
  <dcterms:modified xsi:type="dcterms:W3CDTF">2019-07-15T02:47:58Z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