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670" w:rsidRPr="00AF0670" w:rsidRDefault="00B60B37" w:rsidP="00346B25">
      <w:pPr>
        <w:widowControl/>
        <w:shd w:val="clear" w:color="auto" w:fill="FFFFFF"/>
        <w:spacing w:before="225" w:after="225"/>
        <w:jc w:val="left"/>
        <w:rPr>
          <w:rFonts w:ascii="Times New Roman" w:eastAsia="宋体" w:hAnsi="Times New Roman" w:cs="Times New Roman"/>
          <w:sz w:val="32"/>
          <w:szCs w:val="32"/>
        </w:rPr>
      </w:pPr>
      <w:r w:rsidRPr="00AF0670">
        <w:rPr>
          <w:rFonts w:ascii="Times New Roman" w:eastAsia="宋体" w:hAnsi="Times New Roman" w:cs="Times New Roman"/>
          <w:sz w:val="32"/>
          <w:szCs w:val="32"/>
        </w:rPr>
        <w:t>Python</w:t>
      </w:r>
    </w:p>
    <w:p w:rsidR="00346B25" w:rsidRPr="00E01A69" w:rsidRDefault="00B60B37" w:rsidP="00346B25">
      <w:pPr>
        <w:widowControl/>
        <w:shd w:val="clear" w:color="auto" w:fill="FFFFFF"/>
        <w:spacing w:before="225" w:after="225"/>
        <w:jc w:val="left"/>
        <w:rPr>
          <w:rFonts w:ascii="Times New Roman" w:eastAsia="宋体" w:hAnsi="Times New Roman" w:cs="Times New Roman"/>
          <w:sz w:val="24"/>
          <w:szCs w:val="24"/>
        </w:rPr>
      </w:pPr>
      <w:r w:rsidRPr="00E01A69">
        <w:rPr>
          <w:rFonts w:ascii="Times New Roman" w:eastAsia="宋体" w:hAnsi="Times New Roman" w:cs="Times New Roman"/>
          <w:sz w:val="24"/>
          <w:szCs w:val="24"/>
        </w:rPr>
        <w:t>可以应用于众多领域，如：数据分析、组件集成、网络服务、图像处理、数值计算</w:t>
      </w:r>
      <w:r w:rsidR="00346B25" w:rsidRPr="00E01A69">
        <w:rPr>
          <w:rFonts w:ascii="Times New Roman" w:eastAsia="宋体" w:hAnsi="Times New Roman" w:cs="Times New Roman" w:hint="eastAsia"/>
          <w:sz w:val="24"/>
          <w:szCs w:val="24"/>
        </w:rPr>
        <w:t>。</w:t>
      </w:r>
    </w:p>
    <w:p w:rsidR="00B60B37" w:rsidRPr="00B60B37" w:rsidRDefault="00B60B37" w:rsidP="00B60B37">
      <w:pPr>
        <w:widowControl/>
        <w:shd w:val="clear" w:color="auto" w:fill="FFFFFF"/>
        <w:spacing w:before="225" w:after="225"/>
        <w:jc w:val="left"/>
        <w:rPr>
          <w:rFonts w:ascii="Times New Roman" w:eastAsia="宋体" w:hAnsi="Times New Roman" w:cs="Times New Roman"/>
          <w:sz w:val="24"/>
          <w:szCs w:val="24"/>
        </w:rPr>
      </w:pPr>
      <w:r w:rsidRPr="00B60B37">
        <w:rPr>
          <w:rFonts w:ascii="Times New Roman" w:eastAsia="宋体" w:hAnsi="Times New Roman" w:cs="Times New Roman"/>
          <w:sz w:val="24"/>
          <w:szCs w:val="24"/>
        </w:rPr>
        <w:t>用</w:t>
      </w:r>
      <w:r w:rsidRPr="00B60B37">
        <w:rPr>
          <w:rFonts w:ascii="Times New Roman" w:eastAsia="宋体" w:hAnsi="Times New Roman" w:cs="Times New Roman"/>
          <w:sz w:val="24"/>
          <w:szCs w:val="24"/>
        </w:rPr>
        <w:t>Python</w:t>
      </w:r>
      <w:r w:rsidRPr="00B60B37">
        <w:rPr>
          <w:rFonts w:ascii="Times New Roman" w:eastAsia="宋体" w:hAnsi="Times New Roman" w:cs="Times New Roman"/>
          <w:sz w:val="24"/>
          <w:szCs w:val="24"/>
        </w:rPr>
        <w:t>可以做什么？可以做日常任务，比如自动备份你的</w:t>
      </w:r>
      <w:r w:rsidRPr="00B60B37">
        <w:rPr>
          <w:rFonts w:ascii="Times New Roman" w:eastAsia="宋体" w:hAnsi="Times New Roman" w:cs="Times New Roman"/>
          <w:sz w:val="24"/>
          <w:szCs w:val="24"/>
        </w:rPr>
        <w:t>MP3</w:t>
      </w:r>
      <w:r w:rsidRPr="00B60B37">
        <w:rPr>
          <w:rFonts w:ascii="Times New Roman" w:eastAsia="宋体" w:hAnsi="Times New Roman" w:cs="Times New Roman"/>
          <w:sz w:val="24"/>
          <w:szCs w:val="24"/>
        </w:rPr>
        <w:t>；可以做网站，很多著名的网站包括</w:t>
      </w:r>
      <w:r w:rsidRPr="00B60B37">
        <w:rPr>
          <w:rFonts w:ascii="Times New Roman" w:eastAsia="宋体" w:hAnsi="Times New Roman" w:cs="Times New Roman"/>
          <w:sz w:val="24"/>
          <w:szCs w:val="24"/>
        </w:rPr>
        <w:t>YouTube</w:t>
      </w:r>
      <w:r w:rsidRPr="00B60B37">
        <w:rPr>
          <w:rFonts w:ascii="Times New Roman" w:eastAsia="宋体" w:hAnsi="Times New Roman" w:cs="Times New Roman"/>
          <w:sz w:val="24"/>
          <w:szCs w:val="24"/>
        </w:rPr>
        <w:t>就是</w:t>
      </w:r>
      <w:r w:rsidRPr="00B60B37">
        <w:rPr>
          <w:rFonts w:ascii="Times New Roman" w:eastAsia="宋体" w:hAnsi="Times New Roman" w:cs="Times New Roman"/>
          <w:sz w:val="24"/>
          <w:szCs w:val="24"/>
        </w:rPr>
        <w:t>Python</w:t>
      </w:r>
      <w:r w:rsidRPr="00B60B37">
        <w:rPr>
          <w:rFonts w:ascii="Times New Roman" w:eastAsia="宋体" w:hAnsi="Times New Roman" w:cs="Times New Roman"/>
          <w:sz w:val="24"/>
          <w:szCs w:val="24"/>
        </w:rPr>
        <w:t>写的；可以做网络游戏的后台，很多在线游戏的后台都是</w:t>
      </w:r>
      <w:r w:rsidRPr="00B60B37">
        <w:rPr>
          <w:rFonts w:ascii="Times New Roman" w:eastAsia="宋体" w:hAnsi="Times New Roman" w:cs="Times New Roman"/>
          <w:sz w:val="24"/>
          <w:szCs w:val="24"/>
        </w:rPr>
        <w:t>Python</w:t>
      </w:r>
      <w:r w:rsidRPr="00B60B37">
        <w:rPr>
          <w:rFonts w:ascii="Times New Roman" w:eastAsia="宋体" w:hAnsi="Times New Roman" w:cs="Times New Roman"/>
          <w:sz w:val="24"/>
          <w:szCs w:val="24"/>
        </w:rPr>
        <w:t>开发的。总之就是能干很多很多事啦。</w:t>
      </w:r>
      <w:r w:rsidRPr="00B60B37">
        <w:rPr>
          <w:rFonts w:ascii="Times New Roman" w:eastAsia="宋体" w:hAnsi="Times New Roman" w:cs="Times New Roman"/>
          <w:sz w:val="24"/>
          <w:szCs w:val="24"/>
        </w:rPr>
        <w:t>Python</w:t>
      </w:r>
      <w:r w:rsidRPr="00B60B37">
        <w:rPr>
          <w:rFonts w:ascii="Times New Roman" w:eastAsia="宋体" w:hAnsi="Times New Roman" w:cs="Times New Roman"/>
          <w:sz w:val="24"/>
          <w:szCs w:val="24"/>
        </w:rPr>
        <w:t>当然也有不能干的事情，比如写操作系统，这个只能用</w:t>
      </w:r>
      <w:r w:rsidRPr="00B60B37">
        <w:rPr>
          <w:rFonts w:ascii="Times New Roman" w:eastAsia="宋体" w:hAnsi="Times New Roman" w:cs="Times New Roman"/>
          <w:sz w:val="24"/>
          <w:szCs w:val="24"/>
        </w:rPr>
        <w:t>C</w:t>
      </w:r>
      <w:r w:rsidRPr="00B60B37">
        <w:rPr>
          <w:rFonts w:ascii="Times New Roman" w:eastAsia="宋体" w:hAnsi="Times New Roman" w:cs="Times New Roman"/>
          <w:sz w:val="24"/>
          <w:szCs w:val="24"/>
        </w:rPr>
        <w:t>语言写；写手机应用，只能用</w:t>
      </w:r>
      <w:r w:rsidRPr="00B60B37">
        <w:rPr>
          <w:rFonts w:ascii="Times New Roman" w:eastAsia="宋体" w:hAnsi="Times New Roman" w:cs="Times New Roman"/>
          <w:sz w:val="24"/>
          <w:szCs w:val="24"/>
        </w:rPr>
        <w:t>Swift/Objective-C</w:t>
      </w:r>
      <w:r w:rsidRPr="00B60B37">
        <w:rPr>
          <w:rFonts w:ascii="Times New Roman" w:eastAsia="宋体" w:hAnsi="Times New Roman" w:cs="Times New Roman"/>
          <w:sz w:val="24"/>
          <w:szCs w:val="24"/>
        </w:rPr>
        <w:t>（针对</w:t>
      </w:r>
      <w:r w:rsidRPr="00B60B37">
        <w:rPr>
          <w:rFonts w:ascii="Times New Roman" w:eastAsia="宋体" w:hAnsi="Times New Roman" w:cs="Times New Roman"/>
          <w:sz w:val="24"/>
          <w:szCs w:val="24"/>
        </w:rPr>
        <w:t>iPhone</w:t>
      </w:r>
      <w:r w:rsidRPr="00B60B37">
        <w:rPr>
          <w:rFonts w:ascii="Times New Roman" w:eastAsia="宋体" w:hAnsi="Times New Roman" w:cs="Times New Roman"/>
          <w:sz w:val="24"/>
          <w:szCs w:val="24"/>
        </w:rPr>
        <w:t>）和</w:t>
      </w:r>
      <w:r w:rsidRPr="00B60B37">
        <w:rPr>
          <w:rFonts w:ascii="Times New Roman" w:eastAsia="宋体" w:hAnsi="Times New Roman" w:cs="Times New Roman"/>
          <w:sz w:val="24"/>
          <w:szCs w:val="24"/>
        </w:rPr>
        <w:t>Java</w:t>
      </w:r>
      <w:r w:rsidRPr="00B60B37">
        <w:rPr>
          <w:rFonts w:ascii="Times New Roman" w:eastAsia="宋体" w:hAnsi="Times New Roman" w:cs="Times New Roman"/>
          <w:sz w:val="24"/>
          <w:szCs w:val="24"/>
        </w:rPr>
        <w:t>（针对</w:t>
      </w:r>
      <w:r w:rsidRPr="00B60B37">
        <w:rPr>
          <w:rFonts w:ascii="Times New Roman" w:eastAsia="宋体" w:hAnsi="Times New Roman" w:cs="Times New Roman"/>
          <w:sz w:val="24"/>
          <w:szCs w:val="24"/>
        </w:rPr>
        <w:t>Android</w:t>
      </w:r>
      <w:r w:rsidRPr="00B60B37">
        <w:rPr>
          <w:rFonts w:ascii="Times New Roman" w:eastAsia="宋体" w:hAnsi="Times New Roman" w:cs="Times New Roman"/>
          <w:sz w:val="24"/>
          <w:szCs w:val="24"/>
        </w:rPr>
        <w:t>）；写</w:t>
      </w:r>
      <w:r w:rsidRPr="00B60B37">
        <w:rPr>
          <w:rFonts w:ascii="Times New Roman" w:eastAsia="宋体" w:hAnsi="Times New Roman" w:cs="Times New Roman"/>
          <w:sz w:val="24"/>
          <w:szCs w:val="24"/>
        </w:rPr>
        <w:t>3D</w:t>
      </w:r>
      <w:r w:rsidRPr="00B60B37">
        <w:rPr>
          <w:rFonts w:ascii="Times New Roman" w:eastAsia="宋体" w:hAnsi="Times New Roman" w:cs="Times New Roman"/>
          <w:sz w:val="24"/>
          <w:szCs w:val="24"/>
        </w:rPr>
        <w:t>游戏，最好用</w:t>
      </w:r>
      <w:r w:rsidRPr="00B60B37">
        <w:rPr>
          <w:rFonts w:ascii="Times New Roman" w:eastAsia="宋体" w:hAnsi="Times New Roman" w:cs="Times New Roman"/>
          <w:sz w:val="24"/>
          <w:szCs w:val="24"/>
        </w:rPr>
        <w:t>C</w:t>
      </w:r>
      <w:r w:rsidRPr="00B60B37">
        <w:rPr>
          <w:rFonts w:ascii="Times New Roman" w:eastAsia="宋体" w:hAnsi="Times New Roman" w:cs="Times New Roman"/>
          <w:sz w:val="24"/>
          <w:szCs w:val="24"/>
        </w:rPr>
        <w:t>或</w:t>
      </w:r>
      <w:r w:rsidRPr="00B60B37">
        <w:rPr>
          <w:rFonts w:ascii="Times New Roman" w:eastAsia="宋体" w:hAnsi="Times New Roman" w:cs="Times New Roman"/>
          <w:sz w:val="24"/>
          <w:szCs w:val="24"/>
        </w:rPr>
        <w:t>C++</w:t>
      </w:r>
      <w:r w:rsidRPr="00B60B37">
        <w:rPr>
          <w:rFonts w:ascii="Times New Roman" w:eastAsia="宋体" w:hAnsi="Times New Roman" w:cs="Times New Roman"/>
          <w:sz w:val="24"/>
          <w:szCs w:val="24"/>
        </w:rPr>
        <w:t>。</w:t>
      </w:r>
    </w:p>
    <w:p w:rsidR="00B60B37" w:rsidRPr="00B60B37" w:rsidRDefault="00B60B37" w:rsidP="00B60B37">
      <w:pPr>
        <w:widowControl/>
        <w:shd w:val="clear" w:color="auto" w:fill="FFFFFF"/>
        <w:spacing w:before="225" w:after="225"/>
        <w:jc w:val="left"/>
        <w:rPr>
          <w:rFonts w:ascii="Times New Roman" w:eastAsia="宋体" w:hAnsi="Times New Roman" w:cs="Times New Roman"/>
          <w:sz w:val="24"/>
          <w:szCs w:val="24"/>
        </w:rPr>
      </w:pPr>
      <w:r w:rsidRPr="00E01A69">
        <w:rPr>
          <w:rFonts w:ascii="Times New Roman" w:eastAsia="宋体" w:hAnsi="Times New Roman" w:cs="Times New Roman" w:hint="eastAsia"/>
          <w:sz w:val="24"/>
          <w:szCs w:val="24"/>
        </w:rPr>
        <w:t>在今天大数据时代，</w:t>
      </w:r>
      <w:r w:rsidR="00346B25" w:rsidRPr="00E01A69">
        <w:rPr>
          <w:rFonts w:ascii="Times New Roman" w:eastAsia="宋体" w:hAnsi="Times New Roman" w:cs="Times New Roman" w:hint="eastAsia"/>
          <w:sz w:val="24"/>
          <w:szCs w:val="24"/>
        </w:rPr>
        <w:t>学会使用一门语言，培养你的计算思维能力已势在必行。</w:t>
      </w:r>
      <w:r w:rsidRPr="00B60B37">
        <w:rPr>
          <w:rFonts w:ascii="Times New Roman" w:eastAsia="宋体" w:hAnsi="Times New Roman" w:cs="Times New Roman"/>
          <w:sz w:val="24"/>
          <w:szCs w:val="24"/>
        </w:rPr>
        <w:t>如果</w:t>
      </w:r>
      <w:r w:rsidRPr="00E01A69">
        <w:rPr>
          <w:rFonts w:ascii="Times New Roman" w:eastAsia="宋体" w:hAnsi="Times New Roman" w:cs="Times New Roman" w:hint="eastAsia"/>
          <w:sz w:val="24"/>
          <w:szCs w:val="24"/>
        </w:rPr>
        <w:t>你</w:t>
      </w:r>
      <w:r w:rsidRPr="00B60B37">
        <w:rPr>
          <w:rFonts w:ascii="Times New Roman" w:eastAsia="宋体" w:hAnsi="Times New Roman" w:cs="Times New Roman"/>
          <w:sz w:val="24"/>
          <w:szCs w:val="24"/>
        </w:rPr>
        <w:t>会使用电脑，但从来没写过程序；还记得初中数学学的方程式和一点点代数知识</w:t>
      </w:r>
      <w:r w:rsidR="00346B25" w:rsidRPr="00E01A69">
        <w:rPr>
          <w:rFonts w:ascii="Times New Roman" w:eastAsia="宋体" w:hAnsi="Times New Roman" w:cs="Times New Roman" w:hint="eastAsia"/>
          <w:sz w:val="24"/>
          <w:szCs w:val="24"/>
        </w:rPr>
        <w:t>，那么学习</w:t>
      </w:r>
      <w:r w:rsidR="00346B25" w:rsidRPr="00E01A69">
        <w:rPr>
          <w:rFonts w:ascii="Times New Roman" w:eastAsia="宋体" w:hAnsi="Times New Roman" w:cs="Times New Roman" w:hint="eastAsia"/>
          <w:sz w:val="24"/>
          <w:szCs w:val="24"/>
        </w:rPr>
        <w:t>Python</w:t>
      </w:r>
      <w:r w:rsidR="00346B25" w:rsidRPr="00E01A69">
        <w:rPr>
          <w:rFonts w:ascii="Times New Roman" w:eastAsia="宋体" w:hAnsi="Times New Roman" w:cs="Times New Roman" w:hint="eastAsia"/>
          <w:sz w:val="24"/>
          <w:szCs w:val="24"/>
        </w:rPr>
        <w:t>能使你学会编程，掌握计算机思维的基本方法。。</w:t>
      </w:r>
    </w:p>
    <w:p w:rsidR="00B56D92" w:rsidRPr="00E01A69" w:rsidRDefault="00346B25" w:rsidP="00346B25">
      <w:pPr>
        <w:widowControl/>
        <w:shd w:val="clear" w:color="auto" w:fill="FFFFFF"/>
        <w:spacing w:before="225" w:after="225"/>
        <w:jc w:val="left"/>
        <w:rPr>
          <w:rFonts w:ascii="Times New Roman" w:eastAsia="宋体" w:hAnsi="Times New Roman" w:cs="Times New Roman"/>
          <w:sz w:val="24"/>
          <w:szCs w:val="24"/>
        </w:rPr>
      </w:pPr>
      <w:r w:rsidRPr="00E01A69">
        <w:rPr>
          <w:rFonts w:ascii="Times New Roman" w:eastAsia="宋体" w:hAnsi="Times New Roman" w:cs="Times New Roman"/>
          <w:sz w:val="24"/>
          <w:szCs w:val="24"/>
        </w:rPr>
        <w:t>Python</w:t>
      </w:r>
      <w:r w:rsidRPr="00E01A69">
        <w:rPr>
          <w:rFonts w:ascii="Times New Roman" w:eastAsia="宋体" w:hAnsi="Times New Roman" w:cs="Times New Roman" w:hint="eastAsia"/>
          <w:sz w:val="24"/>
          <w:szCs w:val="24"/>
        </w:rPr>
        <w:t>是当今众多编程语言中唯一的超级语言</w:t>
      </w:r>
      <w:r w:rsidRPr="00E01A69">
        <w:rPr>
          <w:rFonts w:ascii="Times New Roman" w:eastAsia="宋体" w:hAnsi="Times New Roman" w:cs="Times New Roman"/>
          <w:sz w:val="24"/>
          <w:szCs w:val="24"/>
        </w:rPr>
        <w:t>。</w:t>
      </w:r>
      <w:r w:rsidRPr="00E01A69">
        <w:rPr>
          <w:rFonts w:ascii="Times New Roman" w:eastAsia="宋体" w:hAnsi="Times New Roman" w:cs="Times New Roman"/>
          <w:sz w:val="24"/>
          <w:szCs w:val="24"/>
        </w:rPr>
        <w:t>Python</w:t>
      </w:r>
      <w:r w:rsidRPr="00E01A69">
        <w:rPr>
          <w:rFonts w:ascii="Times New Roman" w:eastAsia="宋体" w:hAnsi="Times New Roman" w:cs="Times New Roman" w:hint="eastAsia"/>
          <w:sz w:val="24"/>
          <w:szCs w:val="24"/>
        </w:rPr>
        <w:t>已于今年九月纳入全国计算机等级考试二级考试课程中，浙江省将把</w:t>
      </w:r>
      <w:r w:rsidRPr="00E01A69">
        <w:rPr>
          <w:rFonts w:ascii="Times New Roman" w:eastAsia="宋体" w:hAnsi="Times New Roman" w:cs="Times New Roman" w:hint="eastAsia"/>
          <w:sz w:val="24"/>
          <w:szCs w:val="24"/>
        </w:rPr>
        <w:t>Python</w:t>
      </w:r>
      <w:r w:rsidRPr="00E01A69">
        <w:rPr>
          <w:rFonts w:ascii="Times New Roman" w:eastAsia="宋体" w:hAnsi="Times New Roman" w:cs="Times New Roman" w:hint="eastAsia"/>
          <w:sz w:val="24"/>
          <w:szCs w:val="24"/>
        </w:rPr>
        <w:t>语言纳入高考。学习</w:t>
      </w:r>
      <w:r w:rsidRPr="00E01A69">
        <w:rPr>
          <w:rFonts w:ascii="Times New Roman" w:eastAsia="宋体" w:hAnsi="Times New Roman" w:cs="Times New Roman"/>
          <w:sz w:val="24"/>
          <w:szCs w:val="24"/>
        </w:rPr>
        <w:t>Python</w:t>
      </w:r>
      <w:r w:rsidRPr="00E01A69">
        <w:rPr>
          <w:rFonts w:ascii="Times New Roman" w:eastAsia="宋体" w:hAnsi="Times New Roman" w:cs="Times New Roman" w:hint="eastAsia"/>
          <w:sz w:val="24"/>
          <w:szCs w:val="24"/>
        </w:rPr>
        <w:t>语言是一个好的选择。</w:t>
      </w:r>
    </w:p>
    <w:p w:rsidR="00AF0670" w:rsidRDefault="00AF0670" w:rsidP="00AF0670">
      <w:pPr>
        <w:pStyle w:val="a4"/>
        <w:spacing w:line="360" w:lineRule="auto"/>
        <w:ind w:firstLineChars="0" w:firstLine="0"/>
        <w:rPr>
          <w:rFonts w:ascii="Helvetica" w:hAnsi="Helvetica" w:cs="Helvetica"/>
          <w:color w:val="666666"/>
          <w:kern w:val="0"/>
          <w:szCs w:val="21"/>
        </w:rPr>
      </w:pPr>
    </w:p>
    <w:p w:rsidR="00AF0670" w:rsidRPr="00AF0670" w:rsidRDefault="00AF0670" w:rsidP="00AF0670">
      <w:pPr>
        <w:pStyle w:val="a4"/>
        <w:spacing w:line="360" w:lineRule="auto"/>
        <w:ind w:firstLineChars="0" w:firstLine="0"/>
        <w:rPr>
          <w:sz w:val="32"/>
          <w:szCs w:val="32"/>
        </w:rPr>
      </w:pPr>
      <w:r w:rsidRPr="00AF0670">
        <w:rPr>
          <w:rFonts w:hint="eastAsia"/>
          <w:sz w:val="32"/>
          <w:szCs w:val="32"/>
        </w:rPr>
        <w:t>数据库</w:t>
      </w:r>
    </w:p>
    <w:p w:rsidR="00E01A69" w:rsidRDefault="00E01A69" w:rsidP="00E01A69">
      <w:pPr>
        <w:pStyle w:val="a4"/>
        <w:spacing w:line="360" w:lineRule="auto"/>
        <w:ind w:firstLine="480"/>
        <w:rPr>
          <w:sz w:val="24"/>
        </w:rPr>
      </w:pPr>
      <w:r>
        <w:rPr>
          <w:rFonts w:hint="eastAsia"/>
          <w:sz w:val="24"/>
        </w:rPr>
        <w:t>数据库应用技术是计算机应用的重要组成部分，掌握数据库技术及其应用已成为高等学校非计算机专业学生不可缺少的信息技术素养。</w:t>
      </w:r>
    </w:p>
    <w:p w:rsidR="00E01A69" w:rsidRDefault="00E01A69" w:rsidP="00E01A69">
      <w:pPr>
        <w:pStyle w:val="a4"/>
        <w:spacing w:line="360" w:lineRule="auto"/>
        <w:ind w:firstLine="480"/>
        <w:rPr>
          <w:sz w:val="24"/>
        </w:rPr>
      </w:pPr>
      <w:r>
        <w:rPr>
          <w:rFonts w:hint="eastAsia"/>
          <w:sz w:val="24"/>
        </w:rPr>
        <w:t>本课程</w:t>
      </w:r>
      <w:r w:rsidRPr="0019273A">
        <w:rPr>
          <w:rFonts w:hint="eastAsia"/>
          <w:sz w:val="24"/>
        </w:rPr>
        <w:t>以帮助学生建立数据库概念、掌握数据库基本原理、了解</w:t>
      </w:r>
      <w:r w:rsidRPr="0019273A">
        <w:rPr>
          <w:rFonts w:hint="eastAsia"/>
          <w:sz w:val="24"/>
        </w:rPr>
        <w:t>Access</w:t>
      </w:r>
      <w:r>
        <w:rPr>
          <w:rFonts w:hint="eastAsia"/>
          <w:sz w:val="24"/>
        </w:rPr>
        <w:t>2010</w:t>
      </w:r>
      <w:r>
        <w:rPr>
          <w:rFonts w:hint="eastAsia"/>
          <w:sz w:val="24"/>
        </w:rPr>
        <w:t>软件</w:t>
      </w:r>
      <w:r w:rsidRPr="0019273A">
        <w:rPr>
          <w:rFonts w:hint="eastAsia"/>
          <w:sz w:val="24"/>
        </w:rPr>
        <w:t>的基本功能</w:t>
      </w:r>
      <w:r>
        <w:rPr>
          <w:rFonts w:hint="eastAsia"/>
          <w:sz w:val="24"/>
        </w:rPr>
        <w:t>、</w:t>
      </w:r>
      <w:r w:rsidRPr="0019273A">
        <w:rPr>
          <w:rFonts w:hint="eastAsia"/>
          <w:sz w:val="24"/>
        </w:rPr>
        <w:t>掌握</w:t>
      </w:r>
      <w:r w:rsidRPr="0019273A">
        <w:rPr>
          <w:rFonts w:hint="eastAsia"/>
          <w:sz w:val="24"/>
        </w:rPr>
        <w:t>Access</w:t>
      </w:r>
      <w:r w:rsidRPr="0019273A">
        <w:rPr>
          <w:rFonts w:hint="eastAsia"/>
          <w:sz w:val="24"/>
        </w:rPr>
        <w:t>数据库的基本操作</w:t>
      </w:r>
      <w:r>
        <w:rPr>
          <w:rFonts w:hint="eastAsia"/>
          <w:sz w:val="24"/>
        </w:rPr>
        <w:t>、</w:t>
      </w:r>
      <w:r w:rsidRPr="0019273A">
        <w:rPr>
          <w:rFonts w:hint="eastAsia"/>
          <w:sz w:val="24"/>
        </w:rPr>
        <w:t>提高数据库的应用能力和分析问题能力为教学目标。</w:t>
      </w:r>
      <w:r>
        <w:rPr>
          <w:rFonts w:hint="eastAsia"/>
          <w:sz w:val="24"/>
        </w:rPr>
        <w:t>具体内容包括：数据库基础、表的创建和使用、查询、窗体、报表和宏。</w:t>
      </w:r>
      <w:r w:rsidRPr="0019273A">
        <w:rPr>
          <w:rFonts w:hint="eastAsia"/>
          <w:sz w:val="24"/>
        </w:rPr>
        <w:t>通过学习本课程</w:t>
      </w:r>
      <w:r w:rsidRPr="0019273A">
        <w:rPr>
          <w:rFonts w:hint="eastAsia"/>
          <w:sz w:val="24"/>
        </w:rPr>
        <w:t xml:space="preserve">, </w:t>
      </w:r>
      <w:r w:rsidRPr="0019273A">
        <w:rPr>
          <w:rFonts w:hint="eastAsia"/>
          <w:sz w:val="24"/>
        </w:rPr>
        <w:t>可使学生今后能结合专业应用</w:t>
      </w:r>
      <w:r w:rsidRPr="0019273A">
        <w:rPr>
          <w:rFonts w:ascii="宋体" w:hAnsi="宋体" w:cs="宋体" w:hint="eastAsia"/>
          <w:sz w:val="24"/>
        </w:rPr>
        <w:t>开发出简单实用的应用程序。</w:t>
      </w:r>
    </w:p>
    <w:p w:rsidR="00346B25" w:rsidRDefault="00346B25" w:rsidP="00346B25">
      <w:pPr>
        <w:widowControl/>
        <w:shd w:val="clear" w:color="auto" w:fill="FFFFFF"/>
        <w:spacing w:before="225" w:after="225"/>
        <w:jc w:val="left"/>
      </w:pPr>
    </w:p>
    <w:p w:rsidR="00AF0670" w:rsidRDefault="00AF0670" w:rsidP="00346B25">
      <w:pPr>
        <w:widowControl/>
        <w:shd w:val="clear" w:color="auto" w:fill="FFFFFF"/>
        <w:spacing w:before="225" w:after="225"/>
        <w:jc w:val="left"/>
        <w:rPr>
          <w:rFonts w:hint="eastAsia"/>
        </w:rPr>
      </w:pPr>
      <w:bookmarkStart w:id="0" w:name="_GoBack"/>
      <w:r w:rsidRPr="00AF0670">
        <w:rPr>
          <w:rFonts w:hint="eastAsia"/>
          <w:sz w:val="32"/>
          <w:szCs w:val="32"/>
        </w:rPr>
        <w:t>Dreamweave</w:t>
      </w:r>
      <w:bookmarkEnd w:id="0"/>
      <w:r>
        <w:rPr>
          <w:rFonts w:hint="eastAsia"/>
          <w:sz w:val="24"/>
        </w:rPr>
        <w:t>r</w:t>
      </w:r>
    </w:p>
    <w:p w:rsidR="00EC0508" w:rsidRDefault="00E01A69" w:rsidP="00EC0508">
      <w:pPr>
        <w:pStyle w:val="a4"/>
        <w:spacing w:line="360" w:lineRule="auto"/>
        <w:ind w:firstLine="480"/>
        <w:rPr>
          <w:sz w:val="24"/>
        </w:rPr>
      </w:pPr>
      <w:r>
        <w:rPr>
          <w:rFonts w:hint="eastAsia"/>
          <w:sz w:val="24"/>
        </w:rPr>
        <w:t>Dreamweaver</w:t>
      </w:r>
      <w:r>
        <w:rPr>
          <w:rFonts w:hint="eastAsia"/>
          <w:sz w:val="24"/>
        </w:rPr>
        <w:t>网页设计全面介绍与网页设计制作有关的知识，阐明</w:t>
      </w:r>
      <w:r>
        <w:rPr>
          <w:rFonts w:hint="eastAsia"/>
          <w:sz w:val="24"/>
        </w:rPr>
        <w:t>Web</w:t>
      </w:r>
      <w:r>
        <w:rPr>
          <w:rFonts w:hint="eastAsia"/>
          <w:sz w:val="24"/>
        </w:rPr>
        <w:t>基本工作机制，并使学生具有解决一般网页制作问题的能力。与此同时，通过对网页创意及编程语言和制作工具的学习，使学生对于网页设计中所涉及的相关知识</w:t>
      </w:r>
      <w:r>
        <w:rPr>
          <w:rFonts w:hint="eastAsia"/>
          <w:sz w:val="24"/>
        </w:rPr>
        <w:lastRenderedPageBreak/>
        <w:t>有一个全面的了解。</w:t>
      </w:r>
      <w:r w:rsidR="00EC0508">
        <w:rPr>
          <w:rFonts w:hint="eastAsia"/>
          <w:sz w:val="24"/>
        </w:rPr>
        <w:t>在网络技术迅速发展的今天，网页制作已成为当今社会上一种比较热门的技术。学习本门课程会使你学会使用</w:t>
      </w:r>
      <w:r w:rsidR="00EC0508">
        <w:rPr>
          <w:rFonts w:hint="eastAsia"/>
          <w:sz w:val="24"/>
        </w:rPr>
        <w:t>Dreamweaver</w:t>
      </w:r>
      <w:r w:rsidR="00EC0508">
        <w:rPr>
          <w:rFonts w:hint="eastAsia"/>
          <w:sz w:val="24"/>
        </w:rPr>
        <w:t>网页制作工具制作网页。</w:t>
      </w:r>
    </w:p>
    <w:p w:rsidR="00E01A69" w:rsidRDefault="00E01A69" w:rsidP="00E01A69">
      <w:pPr>
        <w:pStyle w:val="a4"/>
        <w:spacing w:line="360" w:lineRule="auto"/>
        <w:ind w:firstLine="480"/>
        <w:rPr>
          <w:sz w:val="24"/>
        </w:rPr>
      </w:pPr>
    </w:p>
    <w:p w:rsidR="00E01A69" w:rsidRDefault="00E01A69" w:rsidP="00E01A69">
      <w:pPr>
        <w:pStyle w:val="a4"/>
        <w:spacing w:line="360" w:lineRule="auto"/>
        <w:ind w:firstLine="480"/>
        <w:rPr>
          <w:sz w:val="24"/>
        </w:rPr>
      </w:pPr>
      <w:r>
        <w:rPr>
          <w:rFonts w:hint="eastAsia"/>
          <w:sz w:val="24"/>
        </w:rPr>
        <w:t xml:space="preserve">　　</w:t>
      </w:r>
    </w:p>
    <w:p w:rsidR="00E01A69" w:rsidRPr="00E01A69" w:rsidRDefault="00E01A69" w:rsidP="00346B25">
      <w:pPr>
        <w:widowControl/>
        <w:shd w:val="clear" w:color="auto" w:fill="FFFFFF"/>
        <w:spacing w:before="225" w:after="225"/>
        <w:jc w:val="left"/>
      </w:pPr>
    </w:p>
    <w:sectPr w:rsidR="00E01A69" w:rsidRPr="00E01A69" w:rsidSect="00B56D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827" w:rsidRDefault="00745827" w:rsidP="00AF0670">
      <w:r>
        <w:separator/>
      </w:r>
    </w:p>
  </w:endnote>
  <w:endnote w:type="continuationSeparator" w:id="0">
    <w:p w:rsidR="00745827" w:rsidRDefault="00745827" w:rsidP="00AF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827" w:rsidRDefault="00745827" w:rsidP="00AF0670">
      <w:r>
        <w:separator/>
      </w:r>
    </w:p>
  </w:footnote>
  <w:footnote w:type="continuationSeparator" w:id="0">
    <w:p w:rsidR="00745827" w:rsidRDefault="00745827" w:rsidP="00AF06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A46F69"/>
    <w:multiLevelType w:val="multilevel"/>
    <w:tmpl w:val="D37A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B37"/>
    <w:rsid w:val="000F40ED"/>
    <w:rsid w:val="00177873"/>
    <w:rsid w:val="00346B25"/>
    <w:rsid w:val="004562E4"/>
    <w:rsid w:val="004C48BA"/>
    <w:rsid w:val="00671C84"/>
    <w:rsid w:val="00745827"/>
    <w:rsid w:val="00983867"/>
    <w:rsid w:val="00AF0670"/>
    <w:rsid w:val="00B11985"/>
    <w:rsid w:val="00B56D92"/>
    <w:rsid w:val="00B60B37"/>
    <w:rsid w:val="00D717A1"/>
    <w:rsid w:val="00E01A69"/>
    <w:rsid w:val="00EC0508"/>
    <w:rsid w:val="00EF7022"/>
    <w:rsid w:val="00F17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D8817B-6127-4467-9171-FDF42B73B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0B37"/>
    <w:pPr>
      <w:widowControl/>
      <w:spacing w:before="100" w:beforeAutospacing="1" w:after="100" w:afterAutospacing="1"/>
      <w:jc w:val="left"/>
    </w:pPr>
    <w:rPr>
      <w:rFonts w:ascii="宋体" w:eastAsia="宋体" w:hAnsi="宋体" w:cs="宋体"/>
      <w:kern w:val="0"/>
      <w:sz w:val="24"/>
      <w:szCs w:val="24"/>
    </w:rPr>
  </w:style>
  <w:style w:type="paragraph" w:styleId="a4">
    <w:name w:val="Body Text Indent"/>
    <w:basedOn w:val="a"/>
    <w:link w:val="Char"/>
    <w:rsid w:val="00E01A69"/>
    <w:pPr>
      <w:ind w:firstLineChars="200" w:firstLine="420"/>
    </w:pPr>
    <w:rPr>
      <w:rFonts w:ascii="Times New Roman" w:eastAsia="宋体" w:hAnsi="Times New Roman" w:cs="Times New Roman"/>
      <w:szCs w:val="24"/>
    </w:rPr>
  </w:style>
  <w:style w:type="character" w:customStyle="1" w:styleId="Char">
    <w:name w:val="正文文本缩进 Char"/>
    <w:basedOn w:val="a0"/>
    <w:link w:val="a4"/>
    <w:rsid w:val="00E01A69"/>
    <w:rPr>
      <w:rFonts w:ascii="Times New Roman" w:eastAsia="宋体" w:hAnsi="Times New Roman" w:cs="Times New Roman"/>
      <w:szCs w:val="24"/>
    </w:rPr>
  </w:style>
  <w:style w:type="paragraph" w:styleId="a5">
    <w:name w:val="header"/>
    <w:basedOn w:val="a"/>
    <w:link w:val="Char0"/>
    <w:uiPriority w:val="99"/>
    <w:unhideWhenUsed/>
    <w:rsid w:val="00AF06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F0670"/>
    <w:rPr>
      <w:sz w:val="18"/>
      <w:szCs w:val="18"/>
    </w:rPr>
  </w:style>
  <w:style w:type="paragraph" w:styleId="a6">
    <w:name w:val="footer"/>
    <w:basedOn w:val="a"/>
    <w:link w:val="Char1"/>
    <w:uiPriority w:val="99"/>
    <w:unhideWhenUsed/>
    <w:rsid w:val="00AF0670"/>
    <w:pPr>
      <w:tabs>
        <w:tab w:val="center" w:pos="4153"/>
        <w:tab w:val="right" w:pos="8306"/>
      </w:tabs>
      <w:snapToGrid w:val="0"/>
      <w:jc w:val="left"/>
    </w:pPr>
    <w:rPr>
      <w:sz w:val="18"/>
      <w:szCs w:val="18"/>
    </w:rPr>
  </w:style>
  <w:style w:type="character" w:customStyle="1" w:styleId="Char1">
    <w:name w:val="页脚 Char"/>
    <w:basedOn w:val="a0"/>
    <w:link w:val="a6"/>
    <w:uiPriority w:val="99"/>
    <w:rsid w:val="00AF06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45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131</Words>
  <Characters>752</Characters>
  <Application>Microsoft Office Word</Application>
  <DocSecurity>0</DocSecurity>
  <Lines>6</Lines>
  <Paragraphs>1</Paragraphs>
  <ScaleCrop>false</ScaleCrop>
  <Company>china</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QHQ</cp:lastModifiedBy>
  <cp:revision>3</cp:revision>
  <dcterms:created xsi:type="dcterms:W3CDTF">2018-06-25T02:23:00Z</dcterms:created>
  <dcterms:modified xsi:type="dcterms:W3CDTF">2018-06-28T01:05:00Z</dcterms:modified>
</cp:coreProperties>
</file>