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华文中宋" w:hAnsi="华文中宋" w:eastAsia="华文中宋"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/>
          <w:sz w:val="44"/>
          <w:szCs w:val="44"/>
          <w:shd w:val="clear" w:color="auto" w:fill="FFFFFF"/>
        </w:rPr>
        <w:t>宁夏医科大学扫黑除恶专项</w:t>
      </w:r>
      <w:r>
        <w:rPr>
          <w:rFonts w:ascii="华文中宋" w:hAnsi="华文中宋" w:eastAsia="华文中宋"/>
          <w:sz w:val="44"/>
          <w:szCs w:val="44"/>
          <w:shd w:val="clear" w:color="auto" w:fill="FFFFFF"/>
        </w:rPr>
        <w:t>斗争</w:t>
      </w:r>
    </w:p>
    <w:p>
      <w:pPr>
        <w:spacing w:line="700" w:lineRule="exact"/>
        <w:jc w:val="center"/>
        <w:rPr>
          <w:rFonts w:ascii="华文中宋" w:hAnsi="华文中宋" w:eastAsia="华文中宋"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/>
          <w:sz w:val="44"/>
          <w:szCs w:val="44"/>
          <w:shd w:val="clear" w:color="auto" w:fill="FFFFFF"/>
        </w:rPr>
        <w:t>线索举报及奖励办法</w:t>
      </w:r>
    </w:p>
    <w:p>
      <w:pPr>
        <w:rPr>
          <w:rFonts w:ascii="微软雅黑" w:hAnsi="微软雅黑" w:eastAsia="微软雅黑"/>
          <w:sz w:val="27"/>
          <w:szCs w:val="27"/>
          <w:shd w:val="clear" w:color="auto" w:fill="FFFFFF"/>
        </w:rPr>
      </w:pPr>
    </w:p>
    <w:p>
      <w:pPr>
        <w:spacing w:line="56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为深入推进学校扫</w:t>
      </w:r>
      <w:r>
        <w:rPr>
          <w:rFonts w:ascii="仿宋" w:hAnsi="仿宋" w:eastAsia="仿宋"/>
          <w:sz w:val="32"/>
          <w:szCs w:val="32"/>
        </w:rPr>
        <w:t>黑除恶</w:t>
      </w:r>
      <w:r>
        <w:rPr>
          <w:rFonts w:hint="eastAsia" w:ascii="仿宋" w:hAnsi="仿宋" w:eastAsia="仿宋"/>
          <w:sz w:val="32"/>
          <w:szCs w:val="32"/>
        </w:rPr>
        <w:t>专项</w:t>
      </w:r>
      <w:r>
        <w:rPr>
          <w:rFonts w:ascii="仿宋" w:hAnsi="仿宋" w:eastAsia="仿宋"/>
          <w:sz w:val="32"/>
          <w:szCs w:val="32"/>
        </w:rPr>
        <w:t>斗争</w:t>
      </w:r>
      <w:r>
        <w:rPr>
          <w:rFonts w:hint="eastAsia" w:ascii="仿宋" w:hAnsi="仿宋" w:eastAsia="仿宋"/>
          <w:sz w:val="32"/>
          <w:szCs w:val="32"/>
        </w:rPr>
        <w:t>向纵深</w:t>
      </w:r>
      <w:r>
        <w:rPr>
          <w:rFonts w:ascii="仿宋" w:hAnsi="仿宋" w:eastAsia="仿宋"/>
          <w:sz w:val="32"/>
          <w:szCs w:val="32"/>
        </w:rPr>
        <w:t>发展</w:t>
      </w:r>
      <w:r>
        <w:rPr>
          <w:rFonts w:hint="eastAsia" w:ascii="仿宋" w:hAnsi="仿宋" w:eastAsia="仿宋"/>
          <w:sz w:val="32"/>
          <w:szCs w:val="32"/>
        </w:rPr>
        <w:t>，切实</w:t>
      </w:r>
      <w:r>
        <w:rPr>
          <w:rFonts w:ascii="仿宋" w:hAnsi="仿宋" w:eastAsia="仿宋"/>
          <w:sz w:val="32"/>
          <w:szCs w:val="32"/>
        </w:rPr>
        <w:t>清除危害校园稳定的黑</w:t>
      </w:r>
      <w:r>
        <w:rPr>
          <w:rFonts w:hint="eastAsia" w:ascii="仿宋" w:hAnsi="仿宋" w:eastAsia="仿宋"/>
          <w:sz w:val="32"/>
          <w:szCs w:val="32"/>
        </w:rPr>
        <w:t>恶</w:t>
      </w:r>
      <w:r>
        <w:rPr>
          <w:rFonts w:ascii="仿宋" w:hAnsi="仿宋" w:eastAsia="仿宋"/>
          <w:sz w:val="32"/>
          <w:szCs w:val="32"/>
        </w:rPr>
        <w:t>势力，营造安全稳定的校园环境，保障学校师生员工的合法权益，</w:t>
      </w:r>
      <w:r>
        <w:rPr>
          <w:rFonts w:hint="eastAsia" w:ascii="仿宋" w:hAnsi="仿宋" w:eastAsia="仿宋"/>
          <w:sz w:val="32"/>
          <w:szCs w:val="32"/>
        </w:rPr>
        <w:t>特制定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扫除黑除恶线索举报及奖励办法。</w:t>
      </w:r>
    </w:p>
    <w:p>
      <w:pPr>
        <w:spacing w:line="560" w:lineRule="exact"/>
        <w:ind w:firstLine="707" w:firstLineChars="22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举报范围</w:t>
      </w:r>
    </w:p>
    <w:p>
      <w:pPr>
        <w:spacing w:line="560" w:lineRule="exact"/>
        <w:ind w:firstLine="707" w:firstLineChars="221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（一）非法“校园贷”、“套路贷”，非法高利放贷、暴力讨债的黑恶势力;</w:t>
      </w:r>
      <w:r>
        <w:rPr>
          <w:rFonts w:ascii="华文仿宋" w:hAnsi="华文仿宋" w:eastAsia="华文仿宋"/>
          <w:sz w:val="32"/>
          <w:szCs w:val="32"/>
          <w:shd w:val="clear" w:color="auto" w:fill="FFFFFF"/>
        </w:rPr>
        <w:t xml:space="preserve"> </w:t>
      </w:r>
    </w:p>
    <w:p>
      <w:pPr>
        <w:spacing w:line="56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（二）操纵、经营赌博、吸毒、诈骗传销等违法犯罪活动的黑恶势力；</w:t>
      </w:r>
    </w:p>
    <w:p>
      <w:pPr>
        <w:spacing w:line="56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（三）干扰校园周边环境、危害师生生命财产安全的社会不法人员；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（四）干扰学校正常教学秩序、敲诈勒索的村霸、地痞、寻衅滋事的社会黑恶势力；</w:t>
      </w:r>
    </w:p>
    <w:p>
      <w:pPr>
        <w:spacing w:line="56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（五）校园周边对学生造成伤害的黑网吧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黑</w:t>
      </w:r>
      <w:r>
        <w:rPr>
          <w:rFonts w:ascii="仿宋" w:hAnsi="仿宋" w:eastAsia="仿宋"/>
          <w:sz w:val="32"/>
          <w:szCs w:val="32"/>
        </w:rPr>
        <w:t>宾馆</w:t>
      </w:r>
      <w:r>
        <w:rPr>
          <w:rFonts w:hint="eastAsia" w:ascii="仿宋" w:hAnsi="仿宋" w:eastAsia="仿宋"/>
          <w:sz w:val="32"/>
          <w:szCs w:val="32"/>
        </w:rPr>
        <w:t>等不法商家；</w:t>
      </w:r>
    </w:p>
    <w:p>
      <w:pPr>
        <w:spacing w:line="560" w:lineRule="exact"/>
        <w:ind w:firstLine="707" w:firstLineChars="221"/>
        <w:rPr>
          <w:rFonts w:ascii="华文仿宋" w:hAnsi="华文仿宋" w:eastAsia="华文仿宋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/>
          <w:sz w:val="32"/>
          <w:szCs w:val="32"/>
        </w:rPr>
        <w:t>（六）校园欺凌</w:t>
      </w:r>
      <w:r>
        <w:rPr>
          <w:rFonts w:hint="eastAsia" w:ascii="华文仿宋" w:hAnsi="华文仿宋" w:eastAsia="华文仿宋"/>
          <w:sz w:val="32"/>
          <w:szCs w:val="32"/>
          <w:shd w:val="clear" w:color="auto" w:fill="FFFFFF"/>
        </w:rPr>
        <w:t>及校园周边聚众寻衅滋事、抢夺师生财物、强买</w:t>
      </w:r>
      <w:r>
        <w:rPr>
          <w:rFonts w:ascii="华文仿宋" w:hAnsi="华文仿宋" w:eastAsia="华文仿宋"/>
          <w:sz w:val="32"/>
          <w:szCs w:val="32"/>
          <w:shd w:val="clear" w:color="auto" w:fill="FFFFFF"/>
        </w:rPr>
        <w:t>强卖等</w:t>
      </w:r>
      <w:r>
        <w:rPr>
          <w:rFonts w:hint="eastAsia" w:ascii="华文仿宋" w:hAnsi="华文仿宋" w:eastAsia="华文仿宋"/>
          <w:sz w:val="32"/>
          <w:szCs w:val="32"/>
          <w:shd w:val="clear" w:color="auto" w:fill="FFFFFF"/>
        </w:rPr>
        <w:t>黑恶势力；</w:t>
      </w:r>
    </w:p>
    <w:p>
      <w:pPr>
        <w:spacing w:line="560" w:lineRule="exact"/>
        <w:ind w:firstLine="707" w:firstLineChars="221"/>
        <w:rPr>
          <w:rFonts w:ascii="华文仿宋" w:hAnsi="华文仿宋" w:eastAsia="华文仿宋"/>
          <w:color w:val="FF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/>
          <w:sz w:val="32"/>
          <w:szCs w:val="32"/>
          <w:shd w:val="clear" w:color="auto" w:fill="FFFFFF"/>
        </w:rPr>
        <w:t>（七</w:t>
      </w:r>
      <w:r>
        <w:rPr>
          <w:rFonts w:ascii="华文仿宋" w:hAnsi="华文仿宋" w:eastAsia="华文仿宋"/>
          <w:sz w:val="32"/>
          <w:szCs w:val="32"/>
          <w:shd w:val="clear" w:color="auto" w:fill="FFFFFF"/>
        </w:rPr>
        <w:t>）</w:t>
      </w:r>
      <w:r>
        <w:rPr>
          <w:rFonts w:hint="eastAsia" w:ascii="华文仿宋" w:hAnsi="华文仿宋" w:eastAsia="华文仿宋"/>
          <w:sz w:val="32"/>
          <w:szCs w:val="32"/>
          <w:shd w:val="clear" w:color="auto" w:fill="FFFFFF"/>
        </w:rPr>
        <w:t>在</w:t>
      </w:r>
      <w:r>
        <w:rPr>
          <w:rFonts w:ascii="华文仿宋" w:hAnsi="华文仿宋" w:eastAsia="华文仿宋"/>
          <w:sz w:val="32"/>
          <w:szCs w:val="32"/>
          <w:shd w:val="clear" w:color="auto" w:fill="FFFFFF"/>
        </w:rPr>
        <w:t>校园进行各类非法宗教、邪教活动等违法犯罪行为</w:t>
      </w:r>
      <w:r>
        <w:rPr>
          <w:rFonts w:hint="eastAsia" w:ascii="华文仿宋" w:hAnsi="华文仿宋" w:eastAsia="华文仿宋"/>
          <w:sz w:val="32"/>
          <w:szCs w:val="32"/>
          <w:shd w:val="clear" w:color="auto" w:fill="FFFFFF"/>
        </w:rPr>
        <w:t>；</w:t>
      </w:r>
      <w:r>
        <w:rPr>
          <w:rFonts w:ascii="华文仿宋" w:hAnsi="华文仿宋" w:eastAsia="华文仿宋"/>
          <w:color w:val="FF0000"/>
          <w:sz w:val="32"/>
          <w:szCs w:val="32"/>
          <w:shd w:val="clear" w:color="auto" w:fill="FFFFFF"/>
        </w:rPr>
        <w:t xml:space="preserve"> </w:t>
      </w:r>
    </w:p>
    <w:p>
      <w:pPr>
        <w:spacing w:line="560" w:lineRule="exact"/>
        <w:ind w:firstLine="707" w:firstLineChars="221"/>
        <w:rPr>
          <w:rFonts w:ascii="华文仿宋" w:hAnsi="华文仿宋" w:eastAsia="华文仿宋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/>
          <w:sz w:val="32"/>
          <w:szCs w:val="32"/>
          <w:shd w:val="clear" w:color="auto" w:fill="FFFFFF"/>
        </w:rPr>
        <w:t>（</w:t>
      </w:r>
      <w:r>
        <w:rPr>
          <w:rFonts w:ascii="华文仿宋" w:hAnsi="华文仿宋" w:eastAsia="华文仿宋"/>
          <w:sz w:val="32"/>
          <w:szCs w:val="32"/>
          <w:shd w:val="clear" w:color="auto" w:fill="FFFFFF"/>
        </w:rPr>
        <w:t>八）</w:t>
      </w:r>
      <w:r>
        <w:rPr>
          <w:rFonts w:hint="eastAsia" w:ascii="华文仿宋" w:hAnsi="华文仿宋" w:eastAsia="华文仿宋"/>
          <w:sz w:val="32"/>
          <w:szCs w:val="32"/>
          <w:shd w:val="clear" w:color="auto" w:fill="FFFFFF"/>
        </w:rPr>
        <w:t>侵占学校公用财产的违法犯罪行为；</w:t>
      </w:r>
    </w:p>
    <w:p>
      <w:pPr>
        <w:spacing w:line="560" w:lineRule="exact"/>
        <w:ind w:firstLine="707" w:firstLineChars="221"/>
        <w:rPr>
          <w:rFonts w:ascii="华文仿宋" w:hAnsi="华文仿宋" w:eastAsia="华文仿宋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/>
          <w:sz w:val="32"/>
          <w:szCs w:val="32"/>
          <w:shd w:val="clear" w:color="auto" w:fill="FFFFFF"/>
        </w:rPr>
        <w:t>（</w:t>
      </w:r>
      <w:r>
        <w:rPr>
          <w:rFonts w:ascii="华文仿宋" w:hAnsi="华文仿宋" w:eastAsia="华文仿宋"/>
          <w:sz w:val="32"/>
          <w:szCs w:val="32"/>
          <w:shd w:val="clear" w:color="auto" w:fill="FFFFFF"/>
        </w:rPr>
        <w:t>九）</w:t>
      </w:r>
      <w:r>
        <w:rPr>
          <w:rFonts w:hint="eastAsia" w:ascii="华文仿宋" w:hAnsi="华文仿宋" w:eastAsia="华文仿宋"/>
          <w:sz w:val="32"/>
          <w:szCs w:val="32"/>
          <w:shd w:val="clear" w:color="auto" w:fill="FFFFFF"/>
        </w:rPr>
        <w:t>其它</w:t>
      </w:r>
      <w:r>
        <w:rPr>
          <w:rFonts w:ascii="华文仿宋" w:hAnsi="华文仿宋" w:eastAsia="华文仿宋"/>
          <w:sz w:val="32"/>
          <w:szCs w:val="32"/>
          <w:shd w:val="clear" w:color="auto" w:fill="FFFFFF"/>
        </w:rPr>
        <w:t>危害师生</w:t>
      </w:r>
      <w:r>
        <w:rPr>
          <w:rFonts w:hint="eastAsia" w:ascii="华文仿宋" w:hAnsi="华文仿宋" w:eastAsia="华文仿宋"/>
          <w:sz w:val="32"/>
          <w:szCs w:val="32"/>
          <w:shd w:val="clear" w:color="auto" w:fill="FFFFFF"/>
        </w:rPr>
        <w:t>安全的</w:t>
      </w:r>
      <w:r>
        <w:rPr>
          <w:rFonts w:ascii="华文仿宋" w:hAnsi="华文仿宋" w:eastAsia="华文仿宋"/>
          <w:sz w:val="32"/>
          <w:szCs w:val="32"/>
          <w:shd w:val="clear" w:color="auto" w:fill="FFFFFF"/>
        </w:rPr>
        <w:t>行为。</w:t>
      </w:r>
    </w:p>
    <w:p>
      <w:pPr>
        <w:spacing w:line="560" w:lineRule="exact"/>
        <w:ind w:firstLine="707" w:firstLineChars="22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二、举报办法</w:t>
      </w:r>
    </w:p>
    <w:p>
      <w:pPr>
        <w:spacing w:line="560" w:lineRule="exact"/>
        <w:ind w:firstLine="708" w:firstLineChars="221"/>
        <w:rPr>
          <w:rFonts w:ascii="华文仿宋" w:hAnsi="华文仿宋" w:eastAsia="华文仿宋" w:cs="Times New Roman"/>
          <w:b/>
          <w:sz w:val="32"/>
          <w:szCs w:val="32"/>
        </w:rPr>
      </w:pPr>
      <w:r>
        <w:rPr>
          <w:rFonts w:hint="eastAsia" w:ascii="华文仿宋" w:hAnsi="华文仿宋" w:eastAsia="华文仿宋" w:cs="Times New Roman"/>
          <w:b/>
          <w:sz w:val="32"/>
          <w:szCs w:val="32"/>
        </w:rPr>
        <w:t>（一）</w:t>
      </w:r>
      <w:r>
        <w:rPr>
          <w:rFonts w:ascii="华文仿宋" w:hAnsi="华文仿宋" w:eastAsia="华文仿宋" w:cs="Times New Roman"/>
          <w:b/>
          <w:sz w:val="32"/>
          <w:szCs w:val="32"/>
        </w:rPr>
        <w:t>电话举报：</w:t>
      </w:r>
    </w:p>
    <w:p>
      <w:pPr>
        <w:spacing w:line="560" w:lineRule="exact"/>
        <w:ind w:firstLine="707" w:firstLineChars="221"/>
        <w:rPr>
          <w:rFonts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自治区</w:t>
      </w:r>
      <w:r>
        <w:rPr>
          <w:rFonts w:ascii="华文仿宋" w:hAnsi="华文仿宋" w:eastAsia="华文仿宋" w:cs="Times New Roman"/>
          <w:sz w:val="32"/>
          <w:szCs w:val="32"/>
        </w:rPr>
        <w:t>教育工委教育厅扫黑办举报电话</w:t>
      </w:r>
      <w:r>
        <w:rPr>
          <w:rFonts w:hint="eastAsia" w:ascii="华文仿宋" w:hAnsi="华文仿宋" w:eastAsia="华文仿宋" w:cs="Times New Roman"/>
          <w:sz w:val="32"/>
          <w:szCs w:val="32"/>
        </w:rPr>
        <w:t>：0951</w:t>
      </w:r>
      <w:r>
        <w:rPr>
          <w:rFonts w:ascii="华文仿宋" w:hAnsi="华文仿宋" w:eastAsia="华文仿宋" w:cs="Times New Roman"/>
          <w:sz w:val="32"/>
          <w:szCs w:val="32"/>
        </w:rPr>
        <w:t>-5559096</w:t>
      </w:r>
      <w:r>
        <w:rPr>
          <w:rFonts w:hint="eastAsia" w:ascii="华文仿宋" w:hAnsi="华文仿宋" w:eastAsia="华文仿宋" w:cs="Times New Roman"/>
          <w:sz w:val="32"/>
          <w:szCs w:val="32"/>
        </w:rPr>
        <w:t>、555</w:t>
      </w:r>
      <w:r>
        <w:rPr>
          <w:rFonts w:ascii="华文仿宋" w:hAnsi="华文仿宋" w:eastAsia="华文仿宋" w:cs="Times New Roman"/>
          <w:sz w:val="32"/>
          <w:szCs w:val="32"/>
        </w:rPr>
        <w:t>9</w:t>
      </w:r>
      <w:r>
        <w:rPr>
          <w:rFonts w:hint="eastAsia" w:ascii="华文仿宋" w:hAnsi="华文仿宋" w:eastAsia="华文仿宋" w:cs="Times New Roman"/>
          <w:sz w:val="32"/>
          <w:szCs w:val="32"/>
        </w:rPr>
        <w:t>341</w:t>
      </w:r>
    </w:p>
    <w:p>
      <w:pPr>
        <w:spacing w:line="560" w:lineRule="exact"/>
        <w:ind w:firstLine="707" w:firstLineChars="221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宁夏医科大学扫黑</w:t>
      </w:r>
      <w:r>
        <w:rPr>
          <w:rFonts w:ascii="仿宋" w:hAnsi="仿宋" w:eastAsia="仿宋" w:cs="Times New Roman"/>
          <w:sz w:val="32"/>
          <w:szCs w:val="32"/>
        </w:rPr>
        <w:t>办举报电话</w:t>
      </w:r>
      <w:r>
        <w:rPr>
          <w:rFonts w:hint="eastAsia" w:ascii="仿宋" w:hAnsi="仿宋" w:eastAsia="仿宋" w:cs="Times New Roman"/>
          <w:sz w:val="32"/>
          <w:szCs w:val="32"/>
        </w:rPr>
        <w:t>：0951-6980151、6980152；</w:t>
      </w:r>
    </w:p>
    <w:p>
      <w:pPr>
        <w:spacing w:line="560" w:lineRule="exact"/>
        <w:ind w:firstLine="707" w:firstLineChars="221"/>
        <w:rPr>
          <w:rFonts w:ascii="华文仿宋" w:hAnsi="华文仿宋" w:eastAsia="华文仿宋" w:cs="Times New Roman"/>
          <w:sz w:val="32"/>
          <w:szCs w:val="32"/>
        </w:rPr>
      </w:pPr>
      <w:r>
        <w:rPr>
          <w:rFonts w:ascii="华文仿宋" w:hAnsi="华文仿宋" w:eastAsia="华文仿宋" w:cs="Times New Roman"/>
          <w:sz w:val="32"/>
          <w:szCs w:val="32"/>
        </w:rPr>
        <w:t>银川市公安局扫黑办举报电话</w:t>
      </w:r>
      <w:r>
        <w:rPr>
          <w:rFonts w:hint="eastAsia" w:ascii="华文仿宋" w:hAnsi="华文仿宋" w:eastAsia="华文仿宋" w:cs="Times New Roman"/>
          <w:sz w:val="32"/>
          <w:szCs w:val="32"/>
        </w:rPr>
        <w:t>：</w:t>
      </w:r>
      <w:r>
        <w:rPr>
          <w:rFonts w:ascii="华文仿宋" w:hAnsi="华文仿宋" w:eastAsia="华文仿宋" w:cs="Times New Roman"/>
          <w:sz w:val="32"/>
          <w:szCs w:val="32"/>
        </w:rPr>
        <w:t>110、0951-5020752</w:t>
      </w:r>
      <w:r>
        <w:rPr>
          <w:rFonts w:hint="eastAsia" w:ascii="华文仿宋" w:hAnsi="华文仿宋" w:eastAsia="华文仿宋" w:cs="Times New Roman"/>
          <w:sz w:val="32"/>
          <w:szCs w:val="32"/>
        </w:rPr>
        <w:t>；</w:t>
      </w:r>
    </w:p>
    <w:p>
      <w:pPr>
        <w:spacing w:line="560" w:lineRule="exact"/>
        <w:ind w:firstLine="707" w:firstLineChars="221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银川市公安局兴庆分局扫黑办举报电话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  <w:r>
        <w:rPr>
          <w:rFonts w:ascii="华文仿宋" w:hAnsi="华文仿宋" w:eastAsia="华文仿宋" w:cs="Times New Roman"/>
          <w:sz w:val="32"/>
          <w:szCs w:val="32"/>
        </w:rPr>
        <w:t>0951-689</w:t>
      </w:r>
      <w:r>
        <w:rPr>
          <w:rFonts w:ascii="仿宋" w:hAnsi="仿宋" w:eastAsia="仿宋" w:cs="Times New Roman"/>
          <w:sz w:val="32"/>
          <w:szCs w:val="32"/>
        </w:rPr>
        <w:t>9110</w:t>
      </w:r>
      <w:r>
        <w:rPr>
          <w:rFonts w:hint="eastAsia" w:ascii="仿宋" w:hAnsi="仿宋" w:eastAsia="仿宋" w:cs="Times New Roman"/>
          <w:sz w:val="32"/>
          <w:szCs w:val="32"/>
        </w:rPr>
        <w:t>；</w:t>
      </w:r>
    </w:p>
    <w:p>
      <w:pPr>
        <w:spacing w:line="560" w:lineRule="exact"/>
        <w:ind w:firstLine="710" w:firstLineChars="221"/>
        <w:rPr>
          <w:rFonts w:ascii="仿宋" w:hAnsi="仿宋" w:eastAsia="仿宋" w:cs="Times New Roman"/>
          <w:b/>
          <w:sz w:val="32"/>
          <w:szCs w:val="32"/>
        </w:rPr>
      </w:pPr>
      <w:r>
        <w:rPr>
          <w:rFonts w:ascii="仿宋" w:hAnsi="仿宋" w:eastAsia="仿宋" w:cs="Times New Roman"/>
          <w:b/>
          <w:sz w:val="32"/>
          <w:szCs w:val="32"/>
        </w:rPr>
        <w:t>（二）网上举报：</w:t>
      </w:r>
    </w:p>
    <w:p>
      <w:pPr>
        <w:spacing w:line="560" w:lineRule="exact"/>
        <w:ind w:firstLine="707" w:firstLineChars="221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自治区</w:t>
      </w:r>
      <w:r>
        <w:rPr>
          <w:rFonts w:ascii="仿宋" w:hAnsi="仿宋" w:eastAsia="仿宋" w:cs="Times New Roman"/>
          <w:sz w:val="32"/>
          <w:szCs w:val="32"/>
        </w:rPr>
        <w:t>教育工委教育厅扫黑办</w:t>
      </w:r>
      <w:r>
        <w:rPr>
          <w:rFonts w:hint="eastAsia" w:ascii="仿宋" w:hAnsi="仿宋" w:eastAsia="仿宋" w:cs="Times New Roman"/>
          <w:sz w:val="32"/>
          <w:szCs w:val="32"/>
        </w:rPr>
        <w:t>：nxjyt</w:t>
      </w:r>
      <w:r>
        <w:rPr>
          <w:rFonts w:ascii="仿宋" w:hAnsi="仿宋" w:eastAsia="仿宋" w:cs="Times New Roman"/>
          <w:sz w:val="32"/>
          <w:szCs w:val="32"/>
        </w:rPr>
        <w:t>_sh@sohu.com</w:t>
      </w:r>
      <w:r>
        <w:rPr>
          <w:rFonts w:hint="eastAsia" w:ascii="仿宋" w:hAnsi="仿宋" w:eastAsia="仿宋" w:cs="Times New Roman"/>
          <w:sz w:val="32"/>
          <w:szCs w:val="32"/>
        </w:rPr>
        <w:t>；</w:t>
      </w:r>
    </w:p>
    <w:p>
      <w:pPr>
        <w:spacing w:line="560" w:lineRule="exact"/>
        <w:ind w:firstLine="707" w:firstLineChars="221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宁夏医科大学扫</w:t>
      </w:r>
      <w:r>
        <w:rPr>
          <w:rFonts w:ascii="仿宋" w:hAnsi="仿宋" w:eastAsia="仿宋" w:cs="Times New Roman"/>
          <w:sz w:val="32"/>
          <w:szCs w:val="32"/>
        </w:rPr>
        <w:t>黑办</w:t>
      </w:r>
      <w:r>
        <w:rPr>
          <w:rFonts w:hint="eastAsia" w:ascii="仿宋" w:hAnsi="仿宋" w:eastAsia="仿宋" w:cs="Times New Roman"/>
          <w:sz w:val="32"/>
          <w:szCs w:val="32"/>
        </w:rPr>
        <w:t>:997196827@qq.com；</w:t>
      </w:r>
    </w:p>
    <w:p>
      <w:pPr>
        <w:spacing w:line="560" w:lineRule="exact"/>
        <w:ind w:firstLine="707" w:firstLineChars="221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通过“平安兴庆”微信、微博举报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spacing w:line="560" w:lineRule="exact"/>
        <w:ind w:firstLine="707" w:firstLineChars="22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ascii="黑体" w:hAnsi="黑体" w:eastAsia="黑体"/>
          <w:sz w:val="32"/>
          <w:szCs w:val="32"/>
        </w:rPr>
        <w:t>奖励办法</w:t>
      </w:r>
    </w:p>
    <w:p>
      <w:pPr>
        <w:spacing w:line="560" w:lineRule="exact"/>
        <w:ind w:firstLine="707" w:firstLineChars="221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</w:t>
      </w:r>
      <w:r>
        <w:rPr>
          <w:rFonts w:ascii="仿宋" w:hAnsi="仿宋" w:eastAsia="仿宋" w:cs="Times New Roman"/>
          <w:sz w:val="32"/>
          <w:szCs w:val="32"/>
        </w:rPr>
        <w:t>举报线索后破获涉黑涉恶案件，</w:t>
      </w:r>
      <w:r>
        <w:rPr>
          <w:rFonts w:hint="eastAsia" w:ascii="仿宋" w:hAnsi="仿宋" w:eastAsia="仿宋" w:cs="Times New Roman"/>
          <w:sz w:val="32"/>
          <w:szCs w:val="32"/>
        </w:rPr>
        <w:t>公安机关将</w:t>
      </w:r>
      <w:r>
        <w:rPr>
          <w:rFonts w:ascii="仿宋" w:hAnsi="仿宋" w:eastAsia="仿宋" w:cs="Times New Roman"/>
          <w:sz w:val="32"/>
          <w:szCs w:val="32"/>
        </w:rPr>
        <w:t>给予1万元至10万元奖励。</w:t>
      </w:r>
    </w:p>
    <w:p>
      <w:pPr>
        <w:spacing w:line="560" w:lineRule="exact"/>
        <w:ind w:firstLine="707" w:firstLineChars="221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</w:t>
      </w:r>
      <w:r>
        <w:rPr>
          <w:rFonts w:ascii="仿宋" w:hAnsi="仿宋" w:eastAsia="仿宋" w:cs="Times New Roman"/>
          <w:sz w:val="32"/>
          <w:szCs w:val="32"/>
        </w:rPr>
        <w:t>.</w:t>
      </w:r>
      <w:r>
        <w:rPr>
          <w:rFonts w:hint="eastAsia" w:ascii="仿宋" w:hAnsi="仿宋" w:eastAsia="仿宋" w:cs="Times New Roman"/>
          <w:sz w:val="32"/>
          <w:szCs w:val="32"/>
        </w:rPr>
        <w:t>学校</w:t>
      </w:r>
      <w:r>
        <w:rPr>
          <w:rFonts w:ascii="仿宋" w:hAnsi="仿宋" w:eastAsia="仿宋" w:cs="Times New Roman"/>
          <w:sz w:val="32"/>
          <w:szCs w:val="32"/>
        </w:rPr>
        <w:t>将</w:t>
      </w:r>
      <w:r>
        <w:rPr>
          <w:rFonts w:hint="eastAsia" w:ascii="仿宋" w:hAnsi="仿宋" w:eastAsia="仿宋" w:cs="Times New Roman"/>
          <w:sz w:val="32"/>
          <w:szCs w:val="32"/>
        </w:rPr>
        <w:t>切实</w:t>
      </w:r>
      <w:r>
        <w:rPr>
          <w:rFonts w:ascii="仿宋" w:hAnsi="仿宋" w:eastAsia="仿宋" w:cs="Times New Roman"/>
          <w:sz w:val="32"/>
          <w:szCs w:val="32"/>
        </w:rPr>
        <w:t>保障举报人安全，未经举报人同意，不得在核查、奖励、宣传等过程中向任何人、任何单位透露举报人相关信息。</w:t>
      </w:r>
    </w:p>
    <w:p>
      <w:pPr>
        <w:spacing w:line="560" w:lineRule="exact"/>
        <w:ind w:firstLine="707" w:firstLineChars="221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四</w:t>
      </w:r>
      <w:r>
        <w:rPr>
          <w:rFonts w:ascii="仿宋" w:hAnsi="仿宋" w:eastAsia="仿宋" w:cs="Times New Roman"/>
          <w:sz w:val="32"/>
          <w:szCs w:val="32"/>
        </w:rPr>
        <w:t>、本办法由</w:t>
      </w:r>
      <w:r>
        <w:rPr>
          <w:rFonts w:hint="eastAsia" w:ascii="仿宋" w:hAnsi="仿宋" w:eastAsia="仿宋" w:cs="Times New Roman"/>
          <w:sz w:val="32"/>
          <w:szCs w:val="32"/>
        </w:rPr>
        <w:t>学校</w:t>
      </w:r>
      <w:r>
        <w:rPr>
          <w:rFonts w:ascii="仿宋" w:hAnsi="仿宋" w:eastAsia="仿宋" w:cs="Times New Roman"/>
          <w:sz w:val="32"/>
          <w:szCs w:val="32"/>
        </w:rPr>
        <w:t>扫黑除恶专项斗争领导小组办公室负责解释，自</w:t>
      </w:r>
      <w:r>
        <w:rPr>
          <w:rFonts w:hint="eastAsia" w:ascii="仿宋" w:hAnsi="仿宋" w:eastAsia="仿宋" w:cs="Times New Roman"/>
          <w:sz w:val="32"/>
          <w:szCs w:val="32"/>
        </w:rPr>
        <w:t>即</w:t>
      </w:r>
      <w:r>
        <w:rPr>
          <w:rFonts w:ascii="仿宋" w:hAnsi="仿宋" w:eastAsia="仿宋" w:cs="Times New Roman"/>
          <w:sz w:val="32"/>
          <w:szCs w:val="32"/>
        </w:rPr>
        <w:t>日起实行至</w:t>
      </w:r>
      <w:r>
        <w:rPr>
          <w:rFonts w:hint="eastAsia" w:ascii="仿宋" w:hAnsi="仿宋" w:eastAsia="仿宋" w:cs="Times New Roman"/>
          <w:sz w:val="32"/>
          <w:szCs w:val="32"/>
        </w:rPr>
        <w:t>学校</w:t>
      </w:r>
      <w:r>
        <w:rPr>
          <w:rFonts w:ascii="仿宋" w:hAnsi="仿宋" w:eastAsia="仿宋" w:cs="Times New Roman"/>
          <w:sz w:val="32"/>
          <w:szCs w:val="32"/>
        </w:rPr>
        <w:t>扫黑除恶专项斗争</w:t>
      </w:r>
      <w:r>
        <w:rPr>
          <w:rFonts w:hint="eastAsia" w:ascii="仿宋" w:hAnsi="仿宋" w:eastAsia="仿宋" w:cs="Times New Roman"/>
          <w:sz w:val="32"/>
          <w:szCs w:val="32"/>
        </w:rPr>
        <w:t>结束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spacing w:line="560" w:lineRule="exact"/>
        <w:ind w:firstLine="707" w:firstLineChars="221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707" w:firstLineChars="221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1187" w:firstLineChars="37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宁夏</w:t>
      </w:r>
      <w:r>
        <w:rPr>
          <w:rFonts w:ascii="仿宋" w:hAnsi="仿宋" w:eastAsia="仿宋" w:cs="Times New Roman"/>
          <w:sz w:val="32"/>
          <w:szCs w:val="32"/>
        </w:rPr>
        <w:t>医科大学</w:t>
      </w:r>
      <w:r>
        <w:rPr>
          <w:rFonts w:hint="eastAsia" w:ascii="仿宋" w:hAnsi="仿宋" w:eastAsia="仿宋"/>
          <w:sz w:val="32"/>
          <w:szCs w:val="32"/>
        </w:rPr>
        <w:t>扫黑除恶专项斗争领导</w:t>
      </w:r>
      <w:r>
        <w:rPr>
          <w:rFonts w:ascii="仿宋" w:hAnsi="仿宋" w:eastAsia="仿宋"/>
          <w:sz w:val="32"/>
          <w:szCs w:val="32"/>
        </w:rPr>
        <w:t>小组办公室</w:t>
      </w:r>
    </w:p>
    <w:p>
      <w:pPr>
        <w:spacing w:line="560" w:lineRule="exact"/>
        <w:ind w:firstLine="3587" w:firstLineChars="1121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2019年5月24日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0510"/>
    <w:rsid w:val="00055407"/>
    <w:rsid w:val="00093420"/>
    <w:rsid w:val="00223D36"/>
    <w:rsid w:val="00272040"/>
    <w:rsid w:val="002823CF"/>
    <w:rsid w:val="0032230C"/>
    <w:rsid w:val="003B40AB"/>
    <w:rsid w:val="0046074A"/>
    <w:rsid w:val="00497F05"/>
    <w:rsid w:val="00522D99"/>
    <w:rsid w:val="00685139"/>
    <w:rsid w:val="00696CAE"/>
    <w:rsid w:val="0069796C"/>
    <w:rsid w:val="006D0FAD"/>
    <w:rsid w:val="00744B14"/>
    <w:rsid w:val="00783DC2"/>
    <w:rsid w:val="007A2A2A"/>
    <w:rsid w:val="007A5858"/>
    <w:rsid w:val="00870E0C"/>
    <w:rsid w:val="00881BB6"/>
    <w:rsid w:val="00891AC3"/>
    <w:rsid w:val="008B7F79"/>
    <w:rsid w:val="00904EB4"/>
    <w:rsid w:val="009B499B"/>
    <w:rsid w:val="009E7C87"/>
    <w:rsid w:val="00AC7C26"/>
    <w:rsid w:val="00B41B7D"/>
    <w:rsid w:val="00C868D0"/>
    <w:rsid w:val="00C93DF6"/>
    <w:rsid w:val="00CB43AC"/>
    <w:rsid w:val="00CF5BCE"/>
    <w:rsid w:val="00D30510"/>
    <w:rsid w:val="00D424CE"/>
    <w:rsid w:val="00E67470"/>
    <w:rsid w:val="00EA1C56"/>
    <w:rsid w:val="00EB5284"/>
    <w:rsid w:val="00F26CEF"/>
    <w:rsid w:val="00F8374F"/>
    <w:rsid w:val="2004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693</Characters>
  <Lines>5</Lines>
  <Paragraphs>1</Paragraphs>
  <TotalTime>170</TotalTime>
  <ScaleCrop>false</ScaleCrop>
  <LinksUpToDate>false</LinksUpToDate>
  <CharactersWithSpaces>813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2019-05-22T00:54:00Z</dcterms:created>
  <dc:creator>Administrator</dc:creator>
  <cp:lastModifiedBy>雅心</cp:lastModifiedBy>
  <dcterms:modified xsi:type="dcterms:W3CDTF">2019-05-28T05:53:11Z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