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EAE" w:rsidRPr="00F45859" w:rsidRDefault="00937EAE" w:rsidP="00937EAE">
      <w:pPr>
        <w:ind w:firstLine="420"/>
        <w:rPr>
          <w:szCs w:val="21"/>
        </w:rPr>
      </w:pPr>
      <w:r w:rsidRPr="00F45859">
        <w:rPr>
          <w:rFonts w:hint="eastAsia"/>
          <w:szCs w:val="21"/>
        </w:rPr>
        <w:t>认真并圆满的完成</w:t>
      </w:r>
      <w:r w:rsidR="00A72AB5">
        <w:rPr>
          <w:rFonts w:hint="eastAsia"/>
          <w:szCs w:val="21"/>
        </w:rPr>
        <w:t>病理生理</w:t>
      </w:r>
      <w:r w:rsidRPr="00F45859">
        <w:rPr>
          <w:rFonts w:hint="eastAsia"/>
          <w:szCs w:val="21"/>
        </w:rPr>
        <w:t>学系的各项</w:t>
      </w:r>
      <w:r w:rsidR="003046BC" w:rsidRPr="00F45859">
        <w:rPr>
          <w:rFonts w:hint="eastAsia"/>
          <w:szCs w:val="21"/>
        </w:rPr>
        <w:t>教学、科研和研究生</w:t>
      </w:r>
      <w:r w:rsidR="00693D90" w:rsidRPr="00F45859">
        <w:rPr>
          <w:rFonts w:hint="eastAsia"/>
          <w:szCs w:val="21"/>
        </w:rPr>
        <w:t>与学科建设等</w:t>
      </w:r>
      <w:r w:rsidRPr="00F45859">
        <w:rPr>
          <w:rFonts w:hint="eastAsia"/>
          <w:szCs w:val="21"/>
        </w:rPr>
        <w:t>工作。</w:t>
      </w:r>
      <w:r w:rsidR="002C11F9" w:rsidRPr="00AD0278">
        <w:rPr>
          <w:rFonts w:ascii="黑体" w:eastAsia="黑体" w:hAnsi="黑体" w:hint="eastAsia"/>
          <w:b/>
          <w:szCs w:val="21"/>
        </w:rPr>
        <w:t>教学方面</w:t>
      </w:r>
      <w:r w:rsidR="002C11F9" w:rsidRPr="00F45859">
        <w:rPr>
          <w:rFonts w:hint="eastAsia"/>
          <w:b/>
          <w:szCs w:val="21"/>
        </w:rPr>
        <w:t>，</w:t>
      </w:r>
      <w:r w:rsidRPr="00F45859">
        <w:rPr>
          <w:rFonts w:hint="eastAsia"/>
          <w:szCs w:val="21"/>
        </w:rPr>
        <w:t>本年度，病理生理学系共承担本科、留学生等</w:t>
      </w:r>
      <w:r w:rsidRPr="00143BD9">
        <w:rPr>
          <w:rFonts w:ascii="黑体" w:eastAsia="黑体" w:hAnsi="黑体" w:hint="eastAsia"/>
          <w:b/>
          <w:szCs w:val="21"/>
        </w:rPr>
        <w:t>9门课程</w:t>
      </w:r>
      <w:r w:rsidRPr="00F45859">
        <w:rPr>
          <w:rFonts w:hint="eastAsia"/>
          <w:szCs w:val="21"/>
        </w:rPr>
        <w:t>的教学任务，其中，</w:t>
      </w:r>
      <w:r w:rsidRPr="00F45859">
        <w:rPr>
          <w:rFonts w:hint="eastAsia"/>
          <w:b/>
          <w:szCs w:val="21"/>
        </w:rPr>
        <w:t>病理生理学课程</w:t>
      </w:r>
      <w:r w:rsidRPr="00F45859">
        <w:rPr>
          <w:rFonts w:hint="eastAsia"/>
          <w:szCs w:val="21"/>
        </w:rPr>
        <w:t>：</w:t>
      </w:r>
      <w:r w:rsidRPr="00F45859">
        <w:rPr>
          <w:rFonts w:hint="eastAsia"/>
          <w:szCs w:val="21"/>
        </w:rPr>
        <w:t>2013</w:t>
      </w:r>
      <w:r w:rsidRPr="00F45859">
        <w:rPr>
          <w:rFonts w:hint="eastAsia"/>
          <w:szCs w:val="21"/>
        </w:rPr>
        <w:t>级临床、检验、麻醉、影像、预防、全科、口腔、护理、中医等共</w:t>
      </w:r>
      <w:r w:rsidRPr="00F45859">
        <w:rPr>
          <w:rFonts w:hint="eastAsia"/>
          <w:b/>
          <w:szCs w:val="21"/>
        </w:rPr>
        <w:t>20</w:t>
      </w:r>
      <w:r w:rsidRPr="00F45859">
        <w:rPr>
          <w:rFonts w:hint="eastAsia"/>
          <w:b/>
          <w:szCs w:val="21"/>
        </w:rPr>
        <w:t>个教学班</w:t>
      </w:r>
      <w:r w:rsidRPr="00F45859">
        <w:rPr>
          <w:rFonts w:hint="eastAsia"/>
          <w:szCs w:val="21"/>
        </w:rPr>
        <w:t>的教学任务；</w:t>
      </w:r>
      <w:r w:rsidRPr="00143BD9">
        <w:rPr>
          <w:rFonts w:ascii="黑体" w:eastAsia="黑体" w:hAnsi="黑体" w:hint="eastAsia"/>
          <w:b/>
          <w:szCs w:val="21"/>
        </w:rPr>
        <w:t>病理学与病理生理学</w:t>
      </w:r>
      <w:r w:rsidRPr="00F45859">
        <w:rPr>
          <w:rFonts w:hint="eastAsia"/>
          <w:szCs w:val="21"/>
        </w:rPr>
        <w:t>：</w:t>
      </w:r>
      <w:r w:rsidRPr="00F45859">
        <w:rPr>
          <w:rFonts w:hint="eastAsia"/>
          <w:szCs w:val="21"/>
        </w:rPr>
        <w:t>2012</w:t>
      </w:r>
      <w:r w:rsidRPr="00F45859">
        <w:rPr>
          <w:rFonts w:hint="eastAsia"/>
          <w:szCs w:val="21"/>
        </w:rPr>
        <w:t>级公共事业管理</w:t>
      </w:r>
      <w:r w:rsidRPr="00143BD9">
        <w:rPr>
          <w:rFonts w:ascii="黑体" w:eastAsia="黑体" w:hAnsi="黑体" w:hint="eastAsia"/>
          <w:b/>
          <w:szCs w:val="21"/>
        </w:rPr>
        <w:t>1</w:t>
      </w:r>
      <w:r w:rsidRPr="00F45859">
        <w:rPr>
          <w:rFonts w:hint="eastAsia"/>
          <w:b/>
          <w:szCs w:val="21"/>
        </w:rPr>
        <w:t>个班</w:t>
      </w:r>
      <w:r w:rsidRPr="00F45859">
        <w:rPr>
          <w:rFonts w:hint="eastAsia"/>
          <w:szCs w:val="21"/>
        </w:rPr>
        <w:t>；</w:t>
      </w:r>
      <w:r w:rsidRPr="00143BD9">
        <w:rPr>
          <w:rFonts w:ascii="黑体" w:eastAsia="黑体" w:hAnsi="黑体" w:hint="eastAsia"/>
          <w:b/>
          <w:szCs w:val="21"/>
        </w:rPr>
        <w:t>生理与病理生理学</w:t>
      </w:r>
      <w:r w:rsidRPr="00F45859">
        <w:rPr>
          <w:rFonts w:hint="eastAsia"/>
          <w:szCs w:val="21"/>
        </w:rPr>
        <w:t>：</w:t>
      </w:r>
      <w:r w:rsidRPr="00F45859">
        <w:rPr>
          <w:rFonts w:hint="eastAsia"/>
          <w:szCs w:val="21"/>
        </w:rPr>
        <w:t>2013</w:t>
      </w:r>
      <w:r w:rsidRPr="00F45859">
        <w:rPr>
          <w:rFonts w:hint="eastAsia"/>
          <w:szCs w:val="21"/>
        </w:rPr>
        <w:t>级卓越医师班教学；</w:t>
      </w:r>
      <w:r w:rsidRPr="005C18B4">
        <w:rPr>
          <w:rFonts w:ascii="黑体" w:eastAsia="黑体" w:hAnsi="黑体" w:hint="eastAsia"/>
          <w:b/>
          <w:szCs w:val="21"/>
        </w:rPr>
        <w:t>机能学</w:t>
      </w:r>
      <w:r w:rsidRPr="00F45859">
        <w:rPr>
          <w:rFonts w:hint="eastAsia"/>
          <w:szCs w:val="21"/>
        </w:rPr>
        <w:t>：</w:t>
      </w:r>
      <w:r w:rsidRPr="00F45859">
        <w:rPr>
          <w:rFonts w:hint="eastAsia"/>
          <w:szCs w:val="21"/>
        </w:rPr>
        <w:t>2013</w:t>
      </w:r>
      <w:r w:rsidRPr="00F45859">
        <w:rPr>
          <w:rFonts w:hint="eastAsia"/>
          <w:szCs w:val="21"/>
        </w:rPr>
        <w:t>级</w:t>
      </w:r>
      <w:r w:rsidRPr="00F45859">
        <w:rPr>
          <w:rFonts w:hint="eastAsia"/>
          <w:b/>
          <w:szCs w:val="21"/>
        </w:rPr>
        <w:t>12</w:t>
      </w:r>
      <w:r w:rsidRPr="00F45859">
        <w:rPr>
          <w:rFonts w:hint="eastAsia"/>
          <w:b/>
          <w:szCs w:val="21"/>
        </w:rPr>
        <w:t>个班</w:t>
      </w:r>
      <w:r w:rsidRPr="00F45859">
        <w:rPr>
          <w:rFonts w:hint="eastAsia"/>
          <w:szCs w:val="21"/>
        </w:rPr>
        <w:t>的教学；</w:t>
      </w:r>
      <w:r w:rsidRPr="00143BD9">
        <w:rPr>
          <w:rFonts w:ascii="黑体" w:eastAsia="黑体" w:hAnsi="黑体" w:hint="eastAsia"/>
          <w:b/>
          <w:szCs w:val="21"/>
        </w:rPr>
        <w:t>临床前基础医学综合实验</w:t>
      </w:r>
      <w:r w:rsidRPr="00F45859">
        <w:rPr>
          <w:rFonts w:hint="eastAsia"/>
          <w:szCs w:val="21"/>
        </w:rPr>
        <w:t>：</w:t>
      </w:r>
      <w:r w:rsidRPr="00F45859">
        <w:rPr>
          <w:rFonts w:hint="eastAsia"/>
          <w:szCs w:val="21"/>
        </w:rPr>
        <w:t>2013</w:t>
      </w:r>
      <w:r w:rsidRPr="00F45859">
        <w:rPr>
          <w:rFonts w:hint="eastAsia"/>
          <w:szCs w:val="21"/>
        </w:rPr>
        <w:t>级</w:t>
      </w:r>
      <w:r w:rsidRPr="00F45859">
        <w:rPr>
          <w:rFonts w:hint="eastAsia"/>
          <w:b/>
          <w:szCs w:val="21"/>
        </w:rPr>
        <w:t>7</w:t>
      </w:r>
      <w:r w:rsidRPr="00F45859">
        <w:rPr>
          <w:rFonts w:hint="eastAsia"/>
          <w:b/>
          <w:szCs w:val="21"/>
        </w:rPr>
        <w:t>个班</w:t>
      </w:r>
      <w:r w:rsidRPr="00F45859">
        <w:rPr>
          <w:rFonts w:hint="eastAsia"/>
          <w:szCs w:val="21"/>
        </w:rPr>
        <w:t>的教学；</w:t>
      </w:r>
      <w:r w:rsidRPr="00143BD9">
        <w:rPr>
          <w:rFonts w:ascii="黑体" w:eastAsia="黑体" w:hAnsi="黑体" w:hint="eastAsia"/>
          <w:b/>
          <w:szCs w:val="21"/>
        </w:rPr>
        <w:t>基础医学文献导读</w:t>
      </w:r>
      <w:r w:rsidRPr="00F45859">
        <w:rPr>
          <w:rFonts w:hint="eastAsia"/>
          <w:szCs w:val="21"/>
        </w:rPr>
        <w:t>：</w:t>
      </w:r>
      <w:r w:rsidRPr="00F45859">
        <w:rPr>
          <w:rFonts w:hint="eastAsia"/>
          <w:szCs w:val="21"/>
        </w:rPr>
        <w:t>2015</w:t>
      </w:r>
      <w:r w:rsidRPr="00F45859">
        <w:rPr>
          <w:rFonts w:hint="eastAsia"/>
          <w:szCs w:val="21"/>
        </w:rPr>
        <w:t>级研究生</w:t>
      </w:r>
      <w:r w:rsidR="00FB37A6" w:rsidRPr="00F45859">
        <w:rPr>
          <w:rFonts w:hint="eastAsia"/>
          <w:b/>
          <w:szCs w:val="21"/>
        </w:rPr>
        <w:t>1</w:t>
      </w:r>
      <w:r w:rsidR="00FB37A6" w:rsidRPr="00F45859">
        <w:rPr>
          <w:rFonts w:hint="eastAsia"/>
          <w:b/>
          <w:szCs w:val="21"/>
        </w:rPr>
        <w:t>个班</w:t>
      </w:r>
      <w:r w:rsidRPr="00F45859">
        <w:rPr>
          <w:rFonts w:hint="eastAsia"/>
          <w:szCs w:val="21"/>
        </w:rPr>
        <w:t>；</w:t>
      </w:r>
      <w:r w:rsidR="00FB37A6" w:rsidRPr="00143BD9">
        <w:rPr>
          <w:rFonts w:ascii="黑体" w:eastAsia="黑体" w:hAnsi="黑体" w:hint="eastAsia"/>
          <w:b/>
          <w:szCs w:val="21"/>
        </w:rPr>
        <w:t>基础医学实验技术</w:t>
      </w:r>
      <w:r w:rsidR="00FB37A6" w:rsidRPr="00F45859">
        <w:rPr>
          <w:rFonts w:hint="eastAsia"/>
          <w:szCs w:val="21"/>
        </w:rPr>
        <w:t>：</w:t>
      </w:r>
      <w:r w:rsidRPr="00F45859">
        <w:rPr>
          <w:rFonts w:hint="eastAsia"/>
          <w:szCs w:val="21"/>
        </w:rPr>
        <w:t>2015</w:t>
      </w:r>
      <w:r w:rsidRPr="00F45859">
        <w:rPr>
          <w:rFonts w:hint="eastAsia"/>
          <w:szCs w:val="21"/>
        </w:rPr>
        <w:t>级研究生</w:t>
      </w:r>
      <w:r w:rsidR="00FB37A6" w:rsidRPr="00F45859">
        <w:rPr>
          <w:rFonts w:hint="eastAsia"/>
          <w:b/>
          <w:szCs w:val="21"/>
        </w:rPr>
        <w:t>1</w:t>
      </w:r>
      <w:r w:rsidR="00FB37A6" w:rsidRPr="00F45859">
        <w:rPr>
          <w:rFonts w:hint="eastAsia"/>
          <w:b/>
          <w:szCs w:val="21"/>
        </w:rPr>
        <w:t>个班</w:t>
      </w:r>
      <w:r w:rsidRPr="00F45859">
        <w:rPr>
          <w:rFonts w:hint="eastAsia"/>
          <w:szCs w:val="21"/>
        </w:rPr>
        <w:t>；</w:t>
      </w:r>
      <w:r w:rsidR="00F465E6" w:rsidRPr="00143BD9">
        <w:rPr>
          <w:rFonts w:ascii="黑体" w:eastAsia="黑体" w:hAnsi="黑体" w:hint="eastAsia"/>
          <w:b/>
          <w:szCs w:val="21"/>
        </w:rPr>
        <w:t>表观遗传学实验技术</w:t>
      </w:r>
      <w:r w:rsidR="00F465E6" w:rsidRPr="00F45859">
        <w:rPr>
          <w:rFonts w:hint="eastAsia"/>
          <w:szCs w:val="21"/>
        </w:rPr>
        <w:t>：</w:t>
      </w:r>
      <w:r w:rsidRPr="00F45859">
        <w:rPr>
          <w:rFonts w:hint="eastAsia"/>
          <w:szCs w:val="21"/>
        </w:rPr>
        <w:t>2015</w:t>
      </w:r>
      <w:r w:rsidRPr="00F45859">
        <w:rPr>
          <w:rFonts w:hint="eastAsia"/>
          <w:szCs w:val="21"/>
        </w:rPr>
        <w:t>研究生</w:t>
      </w:r>
      <w:r w:rsidR="00F465E6" w:rsidRPr="00F45859">
        <w:rPr>
          <w:rFonts w:hint="eastAsia"/>
          <w:b/>
          <w:szCs w:val="21"/>
        </w:rPr>
        <w:t>1</w:t>
      </w:r>
      <w:r w:rsidR="00F465E6" w:rsidRPr="00F45859">
        <w:rPr>
          <w:rFonts w:hint="eastAsia"/>
          <w:b/>
          <w:szCs w:val="21"/>
        </w:rPr>
        <w:t>个班</w:t>
      </w:r>
      <w:r w:rsidR="00F465E6" w:rsidRPr="00F45859">
        <w:rPr>
          <w:rFonts w:hint="eastAsia"/>
          <w:szCs w:val="21"/>
        </w:rPr>
        <w:t>。</w:t>
      </w:r>
      <w:r w:rsidRPr="00F45859">
        <w:rPr>
          <w:rFonts w:hint="eastAsia"/>
          <w:szCs w:val="21"/>
        </w:rPr>
        <w:t>教学效果良好。</w:t>
      </w:r>
      <w:r w:rsidR="00143BD9" w:rsidRPr="00143BD9">
        <w:rPr>
          <w:rFonts w:ascii="黑体" w:eastAsia="黑体" w:hAnsi="黑体" w:hint="eastAsia"/>
          <w:b/>
          <w:szCs w:val="21"/>
        </w:rPr>
        <w:t>副主编教材2部</w:t>
      </w:r>
      <w:r w:rsidR="00143BD9">
        <w:rPr>
          <w:rFonts w:hint="eastAsia"/>
          <w:szCs w:val="21"/>
        </w:rPr>
        <w:t>。</w:t>
      </w:r>
      <w:r w:rsidR="002C11F9" w:rsidRPr="00F45859">
        <w:rPr>
          <w:rFonts w:hint="eastAsia"/>
          <w:szCs w:val="21"/>
        </w:rPr>
        <w:t>青年教师参加全国</w:t>
      </w:r>
      <w:r w:rsidR="002C11F9" w:rsidRPr="00143BD9">
        <w:rPr>
          <w:rFonts w:ascii="黑体" w:eastAsia="黑体" w:hAnsi="黑体" w:hint="eastAsia"/>
          <w:b/>
          <w:szCs w:val="21"/>
        </w:rPr>
        <w:t>授课比赛</w:t>
      </w:r>
      <w:r w:rsidR="002C11F9" w:rsidRPr="00F45859">
        <w:rPr>
          <w:rFonts w:hint="eastAsia"/>
          <w:szCs w:val="21"/>
        </w:rPr>
        <w:t>获得</w:t>
      </w:r>
      <w:r w:rsidR="002C11F9" w:rsidRPr="00143BD9">
        <w:rPr>
          <w:rFonts w:ascii="黑体" w:eastAsia="黑体" w:hAnsi="黑体" w:hint="eastAsia"/>
          <w:b/>
          <w:szCs w:val="21"/>
        </w:rPr>
        <w:t>二等奖</w:t>
      </w:r>
      <w:r w:rsidR="002C11F9" w:rsidRPr="00F45859">
        <w:rPr>
          <w:rFonts w:hint="eastAsia"/>
          <w:szCs w:val="21"/>
        </w:rPr>
        <w:t>，指导的大学生参加的创新实验设计大赛获得全国</w:t>
      </w:r>
      <w:r w:rsidR="002C11F9" w:rsidRPr="00143BD9">
        <w:rPr>
          <w:rFonts w:ascii="黑体" w:eastAsia="黑体" w:hAnsi="黑体" w:hint="eastAsia"/>
          <w:b/>
          <w:szCs w:val="21"/>
        </w:rPr>
        <w:t>三等奖</w:t>
      </w:r>
      <w:r w:rsidR="005C7E8C" w:rsidRPr="00F45859">
        <w:rPr>
          <w:rFonts w:hint="eastAsia"/>
          <w:szCs w:val="21"/>
        </w:rPr>
        <w:t>，今年共获得</w:t>
      </w:r>
      <w:r w:rsidR="005C7E8C" w:rsidRPr="00143BD9">
        <w:rPr>
          <w:rFonts w:ascii="黑体" w:eastAsia="黑体" w:hAnsi="黑体" w:hint="eastAsia"/>
          <w:b/>
          <w:szCs w:val="21"/>
        </w:rPr>
        <w:t>校级教学成果三等奖2项</w:t>
      </w:r>
      <w:r w:rsidR="005E7058" w:rsidRPr="00F45859">
        <w:rPr>
          <w:rFonts w:hint="eastAsia"/>
          <w:szCs w:val="21"/>
        </w:rPr>
        <w:t>。由我系老师指导学生获批国家级和自治区级大学生创新项目</w:t>
      </w:r>
      <w:r w:rsidR="00143BD9">
        <w:rPr>
          <w:rFonts w:hint="eastAsia"/>
          <w:szCs w:val="21"/>
        </w:rPr>
        <w:t>4</w:t>
      </w:r>
      <w:r w:rsidR="00143BD9">
        <w:rPr>
          <w:rFonts w:hint="eastAsia"/>
          <w:szCs w:val="21"/>
        </w:rPr>
        <w:t>项</w:t>
      </w:r>
      <w:r w:rsidR="002C11F9" w:rsidRPr="00F45859">
        <w:rPr>
          <w:rFonts w:hint="eastAsia"/>
          <w:szCs w:val="21"/>
        </w:rPr>
        <w:t>。</w:t>
      </w:r>
      <w:r w:rsidR="002C11F9" w:rsidRPr="00143BD9">
        <w:rPr>
          <w:rFonts w:ascii="黑体" w:eastAsia="黑体" w:hAnsi="黑体" w:hint="eastAsia"/>
          <w:b/>
          <w:szCs w:val="21"/>
        </w:rPr>
        <w:t>科研方面</w:t>
      </w:r>
      <w:r w:rsidR="002C11F9" w:rsidRPr="00F45859">
        <w:rPr>
          <w:rFonts w:hint="eastAsia"/>
          <w:b/>
          <w:szCs w:val="21"/>
        </w:rPr>
        <w:t>，</w:t>
      </w:r>
      <w:r w:rsidR="002C11F9" w:rsidRPr="00F45859">
        <w:rPr>
          <w:rFonts w:hint="eastAsia"/>
          <w:szCs w:val="21"/>
        </w:rPr>
        <w:t>今年共申报</w:t>
      </w:r>
      <w:r w:rsidR="002C11F9" w:rsidRPr="00143BD9">
        <w:rPr>
          <w:rFonts w:ascii="黑体" w:eastAsia="黑体" w:hAnsi="黑体" w:hint="eastAsia"/>
          <w:b/>
          <w:szCs w:val="21"/>
        </w:rPr>
        <w:t>国家自然科学基金3项</w:t>
      </w:r>
      <w:r w:rsidR="002C11F9" w:rsidRPr="00F45859">
        <w:rPr>
          <w:rFonts w:hint="eastAsia"/>
          <w:szCs w:val="21"/>
        </w:rPr>
        <w:t>，获批</w:t>
      </w:r>
      <w:r w:rsidR="002C11F9" w:rsidRPr="00F45859">
        <w:rPr>
          <w:rFonts w:hint="eastAsia"/>
          <w:szCs w:val="21"/>
        </w:rPr>
        <w:t>3</w:t>
      </w:r>
      <w:r w:rsidR="002C11F9" w:rsidRPr="00F45859">
        <w:rPr>
          <w:rFonts w:hint="eastAsia"/>
          <w:szCs w:val="21"/>
        </w:rPr>
        <w:t>项，立项率为</w:t>
      </w:r>
      <w:r w:rsidR="002C11F9" w:rsidRPr="00F45859">
        <w:rPr>
          <w:rFonts w:hint="eastAsia"/>
          <w:szCs w:val="21"/>
        </w:rPr>
        <w:t>100%</w:t>
      </w:r>
      <w:r w:rsidR="002C11F9" w:rsidRPr="00F45859">
        <w:rPr>
          <w:rFonts w:hint="eastAsia"/>
          <w:szCs w:val="21"/>
        </w:rPr>
        <w:t>；申报自治</w:t>
      </w:r>
      <w:r w:rsidR="002C11F9" w:rsidRPr="00143BD9">
        <w:rPr>
          <w:rFonts w:ascii="黑体" w:eastAsia="黑体" w:hAnsi="黑体" w:hint="eastAsia"/>
          <w:b/>
          <w:szCs w:val="21"/>
        </w:rPr>
        <w:t>区自然科学基金2项</w:t>
      </w:r>
      <w:r w:rsidR="002C11F9" w:rsidRPr="00F45859">
        <w:rPr>
          <w:rFonts w:hint="eastAsia"/>
          <w:szCs w:val="21"/>
        </w:rPr>
        <w:t>，获批</w:t>
      </w:r>
      <w:r w:rsidR="002C11F9" w:rsidRPr="00F45859">
        <w:rPr>
          <w:rFonts w:hint="eastAsia"/>
          <w:szCs w:val="21"/>
        </w:rPr>
        <w:t>2</w:t>
      </w:r>
      <w:r w:rsidR="002C11F9" w:rsidRPr="00F45859">
        <w:rPr>
          <w:rFonts w:hint="eastAsia"/>
          <w:szCs w:val="21"/>
        </w:rPr>
        <w:t>项，立项率为</w:t>
      </w:r>
      <w:r w:rsidR="002C11F9" w:rsidRPr="00F45859">
        <w:rPr>
          <w:rFonts w:hint="eastAsia"/>
          <w:szCs w:val="21"/>
        </w:rPr>
        <w:t>100%</w:t>
      </w:r>
      <w:r w:rsidR="002C11F9" w:rsidRPr="00F45859">
        <w:rPr>
          <w:rFonts w:hint="eastAsia"/>
          <w:szCs w:val="21"/>
        </w:rPr>
        <w:t>，申</w:t>
      </w:r>
      <w:bookmarkStart w:id="0" w:name="_GoBack"/>
      <w:bookmarkEnd w:id="0"/>
      <w:r w:rsidR="002C11F9" w:rsidRPr="00F45859">
        <w:rPr>
          <w:rFonts w:hint="eastAsia"/>
          <w:szCs w:val="21"/>
        </w:rPr>
        <w:t>报教育厅项目</w:t>
      </w:r>
      <w:r w:rsidR="002C11F9" w:rsidRPr="00F45859">
        <w:rPr>
          <w:rFonts w:hint="eastAsia"/>
          <w:szCs w:val="21"/>
        </w:rPr>
        <w:t>2</w:t>
      </w:r>
      <w:r w:rsidR="002C11F9" w:rsidRPr="00F45859">
        <w:rPr>
          <w:rFonts w:hint="eastAsia"/>
          <w:szCs w:val="21"/>
        </w:rPr>
        <w:t>项，立项</w:t>
      </w:r>
      <w:r w:rsidR="002C11F9" w:rsidRPr="00F45859">
        <w:rPr>
          <w:rFonts w:hint="eastAsia"/>
          <w:szCs w:val="21"/>
        </w:rPr>
        <w:t>1</w:t>
      </w:r>
      <w:r w:rsidR="002C11F9" w:rsidRPr="00F45859">
        <w:rPr>
          <w:rFonts w:hint="eastAsia"/>
          <w:szCs w:val="21"/>
        </w:rPr>
        <w:t>项，</w:t>
      </w:r>
      <w:proofErr w:type="gramStart"/>
      <w:r w:rsidR="002C11F9" w:rsidRPr="00F45859">
        <w:rPr>
          <w:rFonts w:hint="eastAsia"/>
          <w:szCs w:val="21"/>
        </w:rPr>
        <w:t>获批率为</w:t>
      </w:r>
      <w:proofErr w:type="gramEnd"/>
      <w:r w:rsidR="002C11F9" w:rsidRPr="00F45859">
        <w:rPr>
          <w:rFonts w:hint="eastAsia"/>
          <w:szCs w:val="21"/>
        </w:rPr>
        <w:t>50%</w:t>
      </w:r>
      <w:r w:rsidR="007A1771" w:rsidRPr="00F45859">
        <w:rPr>
          <w:rFonts w:hint="eastAsia"/>
          <w:szCs w:val="21"/>
        </w:rPr>
        <w:t>，目前由我系承担</w:t>
      </w:r>
      <w:r w:rsidR="007A1771" w:rsidRPr="00143BD9">
        <w:rPr>
          <w:rFonts w:ascii="黑体" w:eastAsia="黑体" w:hAnsi="黑体" w:hint="eastAsia"/>
          <w:b/>
          <w:szCs w:val="21"/>
        </w:rPr>
        <w:t>在</w:t>
      </w:r>
      <w:proofErr w:type="gramStart"/>
      <w:r w:rsidR="007A1771" w:rsidRPr="00143BD9">
        <w:rPr>
          <w:rFonts w:ascii="黑体" w:eastAsia="黑体" w:hAnsi="黑体" w:hint="eastAsia"/>
          <w:b/>
          <w:szCs w:val="21"/>
        </w:rPr>
        <w:t>研</w:t>
      </w:r>
      <w:proofErr w:type="gramEnd"/>
      <w:r w:rsidR="007A1771" w:rsidRPr="00143BD9">
        <w:rPr>
          <w:rFonts w:ascii="黑体" w:eastAsia="黑体" w:hAnsi="黑体" w:hint="eastAsia"/>
          <w:b/>
          <w:szCs w:val="21"/>
        </w:rPr>
        <w:t>的国家自然科学基金共</w:t>
      </w:r>
      <w:r w:rsidR="00843C5C" w:rsidRPr="00143BD9">
        <w:rPr>
          <w:rFonts w:ascii="黑体" w:eastAsia="黑体" w:hAnsi="黑体" w:hint="eastAsia"/>
          <w:b/>
          <w:szCs w:val="21"/>
        </w:rPr>
        <w:t>10项</w:t>
      </w:r>
      <w:r w:rsidR="009618C8" w:rsidRPr="00F45859">
        <w:rPr>
          <w:rFonts w:hint="eastAsia"/>
          <w:b/>
          <w:szCs w:val="21"/>
        </w:rPr>
        <w:t>，</w:t>
      </w:r>
      <w:r w:rsidR="009618C8" w:rsidRPr="00F45859">
        <w:rPr>
          <w:rFonts w:hint="eastAsia"/>
          <w:szCs w:val="21"/>
        </w:rPr>
        <w:t>今年结题的国家自然科学基金</w:t>
      </w:r>
      <w:r w:rsidR="009618C8" w:rsidRPr="00F45859">
        <w:rPr>
          <w:rFonts w:hint="eastAsia"/>
          <w:szCs w:val="21"/>
        </w:rPr>
        <w:t>2</w:t>
      </w:r>
      <w:r w:rsidR="009618C8" w:rsidRPr="00F45859">
        <w:rPr>
          <w:rFonts w:hint="eastAsia"/>
          <w:szCs w:val="21"/>
        </w:rPr>
        <w:t>项</w:t>
      </w:r>
      <w:r w:rsidR="002C11F9" w:rsidRPr="00F45859">
        <w:rPr>
          <w:rFonts w:hint="eastAsia"/>
          <w:szCs w:val="21"/>
        </w:rPr>
        <w:t>；</w:t>
      </w:r>
      <w:r w:rsidR="00693D90" w:rsidRPr="00F45859">
        <w:rPr>
          <w:rFonts w:hint="eastAsia"/>
          <w:szCs w:val="21"/>
        </w:rPr>
        <w:t>获批实用新型</w:t>
      </w:r>
      <w:r w:rsidR="00693D90" w:rsidRPr="00143BD9">
        <w:rPr>
          <w:rFonts w:ascii="黑体" w:eastAsia="黑体" w:hAnsi="黑体" w:hint="eastAsia"/>
          <w:b/>
          <w:szCs w:val="21"/>
        </w:rPr>
        <w:t>专利3项</w:t>
      </w:r>
      <w:r w:rsidR="00693D90" w:rsidRPr="00F45859">
        <w:rPr>
          <w:rFonts w:hint="eastAsia"/>
          <w:szCs w:val="21"/>
        </w:rPr>
        <w:t>；编写</w:t>
      </w:r>
      <w:r w:rsidR="00693D90" w:rsidRPr="00143BD9">
        <w:rPr>
          <w:rFonts w:ascii="黑体" w:eastAsia="黑体" w:hAnsi="黑体" w:hint="eastAsia"/>
          <w:b/>
          <w:szCs w:val="21"/>
        </w:rPr>
        <w:t>专著2部</w:t>
      </w:r>
      <w:r w:rsidR="00693D90" w:rsidRPr="00F45859">
        <w:rPr>
          <w:rFonts w:hint="eastAsia"/>
          <w:szCs w:val="21"/>
        </w:rPr>
        <w:t>（科学出版社）；获得自治区</w:t>
      </w:r>
      <w:r w:rsidR="00693D90" w:rsidRPr="00143BD9">
        <w:rPr>
          <w:rFonts w:ascii="黑体" w:eastAsia="黑体" w:hAnsi="黑体" w:hint="eastAsia"/>
          <w:b/>
          <w:szCs w:val="21"/>
        </w:rPr>
        <w:t>优秀学术论文二等奖</w:t>
      </w:r>
      <w:r w:rsidR="00693D90" w:rsidRPr="00F45859">
        <w:rPr>
          <w:rFonts w:hint="eastAsia"/>
          <w:b/>
          <w:szCs w:val="21"/>
        </w:rPr>
        <w:t>1</w:t>
      </w:r>
      <w:r w:rsidR="00693D90" w:rsidRPr="00F45859">
        <w:rPr>
          <w:rFonts w:hint="eastAsia"/>
          <w:b/>
          <w:szCs w:val="21"/>
        </w:rPr>
        <w:t>项</w:t>
      </w:r>
      <w:r w:rsidR="00555BE9" w:rsidRPr="00F45859">
        <w:rPr>
          <w:rFonts w:hint="eastAsia"/>
          <w:b/>
          <w:szCs w:val="21"/>
        </w:rPr>
        <w:t>，发表学术论文</w:t>
      </w:r>
      <w:r w:rsidR="00555BE9" w:rsidRPr="00F45859">
        <w:rPr>
          <w:rFonts w:hint="eastAsia"/>
          <w:b/>
          <w:szCs w:val="21"/>
        </w:rPr>
        <w:t>12</w:t>
      </w:r>
      <w:r w:rsidR="00555BE9" w:rsidRPr="00F45859">
        <w:rPr>
          <w:rFonts w:hint="eastAsia"/>
          <w:b/>
          <w:szCs w:val="21"/>
        </w:rPr>
        <w:t>篇（</w:t>
      </w:r>
      <w:r w:rsidR="00555BE9" w:rsidRPr="00143BD9">
        <w:rPr>
          <w:rFonts w:ascii="黑体" w:eastAsia="黑体" w:hAnsi="黑体" w:hint="eastAsia"/>
          <w:b/>
          <w:szCs w:val="21"/>
        </w:rPr>
        <w:t>SCI收录2篇</w:t>
      </w:r>
      <w:r w:rsidR="00555BE9" w:rsidRPr="00F45859">
        <w:rPr>
          <w:rFonts w:hint="eastAsia"/>
          <w:b/>
          <w:szCs w:val="21"/>
        </w:rPr>
        <w:t>）</w:t>
      </w:r>
      <w:r w:rsidR="00693D90" w:rsidRPr="00F45859">
        <w:rPr>
          <w:rFonts w:hint="eastAsia"/>
          <w:szCs w:val="21"/>
        </w:rPr>
        <w:t>；教师参加学术会议</w:t>
      </w:r>
      <w:r w:rsidR="00693D90" w:rsidRPr="00F45859">
        <w:rPr>
          <w:rFonts w:hint="eastAsia"/>
          <w:szCs w:val="21"/>
        </w:rPr>
        <w:t>4</w:t>
      </w:r>
      <w:r w:rsidR="00693D90" w:rsidRPr="00F45859">
        <w:rPr>
          <w:rFonts w:hint="eastAsia"/>
          <w:szCs w:val="21"/>
        </w:rPr>
        <w:t>人次。研究生与学科建设方面，本年度共招收硕士研究生</w:t>
      </w:r>
      <w:r w:rsidR="00843C5C" w:rsidRPr="00F45859">
        <w:rPr>
          <w:rFonts w:hint="eastAsia"/>
          <w:szCs w:val="21"/>
        </w:rPr>
        <w:t>5</w:t>
      </w:r>
      <w:r w:rsidR="00693D90" w:rsidRPr="00F45859">
        <w:rPr>
          <w:rFonts w:hint="eastAsia"/>
          <w:szCs w:val="21"/>
        </w:rPr>
        <w:t>名，毕业</w:t>
      </w:r>
      <w:r w:rsidR="00693D90" w:rsidRPr="00F45859">
        <w:rPr>
          <w:rFonts w:hint="eastAsia"/>
          <w:szCs w:val="21"/>
        </w:rPr>
        <w:t>4</w:t>
      </w:r>
      <w:r w:rsidR="00693D90" w:rsidRPr="00F45859">
        <w:rPr>
          <w:rFonts w:hint="eastAsia"/>
          <w:szCs w:val="21"/>
        </w:rPr>
        <w:t>名</w:t>
      </w:r>
      <w:r w:rsidR="00843C5C" w:rsidRPr="00F45859">
        <w:rPr>
          <w:rFonts w:hint="eastAsia"/>
          <w:szCs w:val="21"/>
        </w:rPr>
        <w:t>（全脱产）</w:t>
      </w:r>
      <w:r w:rsidR="00693D90" w:rsidRPr="00F45859">
        <w:rPr>
          <w:rFonts w:hint="eastAsia"/>
          <w:szCs w:val="21"/>
        </w:rPr>
        <w:t>，</w:t>
      </w:r>
      <w:r w:rsidR="00843C5C" w:rsidRPr="00F45859">
        <w:rPr>
          <w:rFonts w:hint="eastAsia"/>
          <w:szCs w:val="21"/>
        </w:rPr>
        <w:t>毕业</w:t>
      </w:r>
      <w:r w:rsidR="00693D90" w:rsidRPr="00F45859">
        <w:rPr>
          <w:rFonts w:hint="eastAsia"/>
          <w:szCs w:val="21"/>
        </w:rPr>
        <w:t>在职研究生</w:t>
      </w:r>
      <w:r w:rsidR="00693D90" w:rsidRPr="00F45859">
        <w:rPr>
          <w:rFonts w:hint="eastAsia"/>
          <w:szCs w:val="21"/>
        </w:rPr>
        <w:t>2</w:t>
      </w:r>
      <w:r w:rsidR="00693D90" w:rsidRPr="00F45859">
        <w:rPr>
          <w:rFonts w:hint="eastAsia"/>
          <w:szCs w:val="21"/>
        </w:rPr>
        <w:t>名</w:t>
      </w:r>
      <w:r w:rsidR="00843C5C" w:rsidRPr="00F45859">
        <w:rPr>
          <w:rFonts w:hint="eastAsia"/>
          <w:szCs w:val="21"/>
        </w:rPr>
        <w:t>，在校的研究生获得国家奖学金</w:t>
      </w:r>
      <w:r w:rsidR="00843C5C" w:rsidRPr="00F45859">
        <w:rPr>
          <w:rFonts w:hint="eastAsia"/>
          <w:szCs w:val="21"/>
        </w:rPr>
        <w:t>2</w:t>
      </w:r>
      <w:r w:rsidR="00843C5C" w:rsidRPr="00F45859">
        <w:rPr>
          <w:rFonts w:hint="eastAsia"/>
          <w:szCs w:val="21"/>
        </w:rPr>
        <w:t>人</w:t>
      </w:r>
      <w:r w:rsidR="00143BD9">
        <w:rPr>
          <w:rFonts w:hint="eastAsia"/>
          <w:szCs w:val="21"/>
        </w:rPr>
        <w:t>，发表研究生教改论文</w:t>
      </w:r>
      <w:r w:rsidR="00143BD9">
        <w:rPr>
          <w:rFonts w:hint="eastAsia"/>
          <w:szCs w:val="21"/>
        </w:rPr>
        <w:t>1</w:t>
      </w:r>
      <w:r w:rsidR="00143BD9">
        <w:rPr>
          <w:rFonts w:hint="eastAsia"/>
          <w:szCs w:val="21"/>
        </w:rPr>
        <w:t>篇</w:t>
      </w:r>
      <w:r w:rsidR="00693D90" w:rsidRPr="00F45859">
        <w:rPr>
          <w:rFonts w:hint="eastAsia"/>
          <w:szCs w:val="21"/>
        </w:rPr>
        <w:t>；</w:t>
      </w:r>
      <w:r w:rsidR="0049739C" w:rsidRPr="00F45859">
        <w:rPr>
          <w:rFonts w:hint="eastAsia"/>
          <w:szCs w:val="21"/>
        </w:rPr>
        <w:t>学科建设方面，病理学与病理生理学学科于本年度申报并获批为自治区级重点学科。</w:t>
      </w:r>
    </w:p>
    <w:p w:rsidR="00F45859" w:rsidRPr="00F45859" w:rsidRDefault="00F45859" w:rsidP="00F45859">
      <w:pPr>
        <w:ind w:firstLine="360"/>
        <w:rPr>
          <w:szCs w:val="21"/>
        </w:rPr>
      </w:pPr>
    </w:p>
    <w:p w:rsidR="00F45859" w:rsidRDefault="00F45859" w:rsidP="00F45859">
      <w:pPr>
        <w:ind w:firstLine="360"/>
        <w:rPr>
          <w:szCs w:val="21"/>
        </w:rPr>
      </w:pPr>
    </w:p>
    <w:p w:rsidR="00F45859" w:rsidRDefault="00F45859" w:rsidP="00F45859">
      <w:pPr>
        <w:ind w:firstLine="360"/>
        <w:rPr>
          <w:szCs w:val="21"/>
        </w:rPr>
      </w:pPr>
    </w:p>
    <w:p w:rsidR="00F45859" w:rsidRPr="00F45859" w:rsidRDefault="00F45859" w:rsidP="00F45859">
      <w:pPr>
        <w:ind w:firstLine="360"/>
        <w:rPr>
          <w:color w:val="FF0000"/>
          <w:szCs w:val="21"/>
        </w:rPr>
      </w:pPr>
    </w:p>
    <w:sectPr w:rsidR="00F45859" w:rsidRPr="00F458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DC0" w:rsidRDefault="00145DC0" w:rsidP="00F45859">
      <w:r>
        <w:separator/>
      </w:r>
    </w:p>
  </w:endnote>
  <w:endnote w:type="continuationSeparator" w:id="0">
    <w:p w:rsidR="00145DC0" w:rsidRDefault="00145DC0" w:rsidP="00F4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DC0" w:rsidRDefault="00145DC0" w:rsidP="00F45859">
      <w:r>
        <w:separator/>
      </w:r>
    </w:p>
  </w:footnote>
  <w:footnote w:type="continuationSeparator" w:id="0">
    <w:p w:rsidR="00145DC0" w:rsidRDefault="00145DC0" w:rsidP="00F45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806"/>
    <w:rsid w:val="000767FF"/>
    <w:rsid w:val="000D7632"/>
    <w:rsid w:val="00143BD9"/>
    <w:rsid w:val="00145DC0"/>
    <w:rsid w:val="00215E1F"/>
    <w:rsid w:val="002C11F9"/>
    <w:rsid w:val="002C2999"/>
    <w:rsid w:val="003046BC"/>
    <w:rsid w:val="00470D88"/>
    <w:rsid w:val="0049739C"/>
    <w:rsid w:val="00555BE9"/>
    <w:rsid w:val="005C18B4"/>
    <w:rsid w:val="005C7E8C"/>
    <w:rsid w:val="005E7058"/>
    <w:rsid w:val="00693D90"/>
    <w:rsid w:val="006E6462"/>
    <w:rsid w:val="006E6B20"/>
    <w:rsid w:val="007605A7"/>
    <w:rsid w:val="007679C0"/>
    <w:rsid w:val="007A1771"/>
    <w:rsid w:val="007D4762"/>
    <w:rsid w:val="00832EB8"/>
    <w:rsid w:val="00843C5C"/>
    <w:rsid w:val="0088612E"/>
    <w:rsid w:val="00937EAE"/>
    <w:rsid w:val="009618C8"/>
    <w:rsid w:val="009B21AD"/>
    <w:rsid w:val="009C4806"/>
    <w:rsid w:val="00A125AA"/>
    <w:rsid w:val="00A72AB5"/>
    <w:rsid w:val="00AD0278"/>
    <w:rsid w:val="00B51BE3"/>
    <w:rsid w:val="00B84CB7"/>
    <w:rsid w:val="00CF2898"/>
    <w:rsid w:val="00D262D8"/>
    <w:rsid w:val="00F45859"/>
    <w:rsid w:val="00F465E6"/>
    <w:rsid w:val="00FB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D8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458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4585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458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4585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D8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458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4585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458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458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591</Characters>
  <Application>Microsoft Office Word</Application>
  <DocSecurity>0</DocSecurity>
  <Lines>4</Lines>
  <Paragraphs>1</Paragraphs>
  <ScaleCrop>false</ScaleCrop>
  <Company>china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2015-12-28T08:28:00Z</dcterms:created>
  <dcterms:modified xsi:type="dcterms:W3CDTF">2015-12-28T08:30:00Z</dcterms:modified>
</cp:coreProperties>
</file>