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161" w:rsidRPr="00C13B24" w:rsidRDefault="00660161" w:rsidP="00C13B24">
      <w:pPr>
        <w:widowControl/>
        <w:shd w:val="clear" w:color="auto" w:fill="FFFFFF"/>
        <w:spacing w:line="480" w:lineRule="atLeast"/>
        <w:ind w:firstLineChars="150" w:firstLine="540"/>
        <w:jc w:val="left"/>
        <w:rPr>
          <w:rFonts w:ascii="仿宋" w:eastAsia="仿宋" w:hAnsi="仿宋" w:cs="宋体"/>
          <w:color w:val="000000"/>
          <w:kern w:val="0"/>
          <w:sz w:val="36"/>
          <w:szCs w:val="36"/>
        </w:rPr>
      </w:pPr>
      <w:r w:rsidRPr="00C13B24">
        <w:rPr>
          <w:rFonts w:ascii="仿宋" w:eastAsia="仿宋" w:hAnsi="仿宋" w:cs="宋体" w:hint="eastAsia"/>
          <w:color w:val="000000"/>
          <w:kern w:val="0"/>
          <w:sz w:val="36"/>
          <w:szCs w:val="36"/>
        </w:rPr>
        <w:t>坚持</w:t>
      </w:r>
      <w:r w:rsidR="004A0A0C" w:rsidRPr="00C13B24">
        <w:rPr>
          <w:rFonts w:ascii="仿宋" w:eastAsia="仿宋" w:hAnsi="仿宋" w:cs="宋体" w:hint="eastAsia"/>
          <w:color w:val="000000"/>
          <w:kern w:val="0"/>
          <w:sz w:val="36"/>
          <w:szCs w:val="36"/>
        </w:rPr>
        <w:t>服务学生</w:t>
      </w:r>
      <w:r w:rsidRPr="00C13B24">
        <w:rPr>
          <w:rFonts w:ascii="仿宋" w:eastAsia="仿宋" w:hAnsi="仿宋" w:cs="宋体" w:hint="eastAsia"/>
          <w:color w:val="000000"/>
          <w:kern w:val="0"/>
          <w:sz w:val="36"/>
          <w:szCs w:val="36"/>
        </w:rPr>
        <w:t>， 进一步促进学生健康成长成才</w:t>
      </w:r>
    </w:p>
    <w:p w:rsidR="00870D61" w:rsidRPr="00880EB0" w:rsidRDefault="00660161" w:rsidP="00C13B24">
      <w:pPr>
        <w:widowControl/>
        <w:shd w:val="clear" w:color="auto" w:fill="FFFFFF"/>
        <w:spacing w:line="480" w:lineRule="atLeast"/>
        <w:ind w:firstLineChars="1125" w:firstLine="315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——</w:t>
      </w:r>
      <w:r w:rsidR="00A74D48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2015年基础医学院学生工作总结</w:t>
      </w:r>
    </w:p>
    <w:p w:rsidR="00C71A42" w:rsidRPr="00660161" w:rsidRDefault="000E3769" w:rsidP="000E3769">
      <w:pPr>
        <w:widowControl/>
        <w:shd w:val="clear" w:color="auto" w:fill="FFFFFF"/>
        <w:spacing w:line="480" w:lineRule="atLeast"/>
        <w:ind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0E376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基础医学院在学校、</w:t>
      </w:r>
      <w:r w:rsidR="00672BB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学院党委的领导下，围绕学校中心工作，立足学生管理服务，按照学生、团委</w:t>
      </w:r>
      <w:r w:rsidRPr="000E376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的工作</w:t>
      </w:r>
      <w:r w:rsidR="00672BB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要求</w:t>
      </w:r>
      <w:r w:rsidRPr="000E376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，认真履行学生教育、管理和服务职能，推动全院学生工作顺利开展，圆满完成了各项工作任务。</w:t>
      </w:r>
      <w:r w:rsidR="00870D61" w:rsidRPr="0066016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现将一年工作总结如下：</w:t>
      </w:r>
    </w:p>
    <w:p w:rsidR="00870D61" w:rsidRPr="00660161" w:rsidRDefault="00870D61" w:rsidP="00870D61">
      <w:pPr>
        <w:widowControl/>
        <w:shd w:val="clear" w:color="auto" w:fill="FFFFFF"/>
        <w:spacing w:line="480" w:lineRule="atLeast"/>
        <w:ind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66016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学院现有生物技术专业本科生：2012级37人、2013级28人、2015级29人，共计94人；研究生：2013级36人，2014级34人，2015级34人，104人；合计198人。</w:t>
      </w:r>
    </w:p>
    <w:p w:rsidR="008C2A5D" w:rsidRPr="00397119" w:rsidRDefault="008C2A5D" w:rsidP="00397119">
      <w:pPr>
        <w:pStyle w:val="a5"/>
        <w:widowControl/>
        <w:numPr>
          <w:ilvl w:val="0"/>
          <w:numId w:val="5"/>
        </w:numPr>
        <w:shd w:val="clear" w:color="auto" w:fill="FFFFFF"/>
        <w:spacing w:line="360" w:lineRule="auto"/>
        <w:ind w:firstLineChars="0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397119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深入进行思想引领，推进学生党建和思政</w:t>
      </w:r>
      <w:hyperlink r:id="rId7" w:tgtFrame="_blank" w:history="1">
        <w:r w:rsidRPr="00397119">
          <w:rPr>
            <w:rFonts w:ascii="仿宋" w:eastAsia="仿宋" w:hAnsi="仿宋" w:cs="宋体" w:hint="eastAsia"/>
            <w:b/>
            <w:color w:val="000000"/>
            <w:kern w:val="0"/>
            <w:sz w:val="28"/>
            <w:szCs w:val="28"/>
          </w:rPr>
          <w:t>教育</w:t>
        </w:r>
      </w:hyperlink>
      <w:r w:rsidRPr="00397119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工作。</w:t>
      </w:r>
    </w:p>
    <w:p w:rsidR="00305146" w:rsidRPr="00305146" w:rsidRDefault="00C86284" w:rsidP="00397119">
      <w:pPr>
        <w:widowControl/>
        <w:shd w:val="clear" w:color="auto" w:fill="FFFFFF"/>
        <w:spacing w:line="480" w:lineRule="atLeast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</w:t>
      </w:r>
      <w:r w:rsidR="00E80532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筑牢党建基础，以党建带团建,提高学院学生党建工作水平。</w:t>
      </w:r>
      <w:r w:rsidR="001B4186" w:rsidRPr="0030514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组织带领全院同学学习党的十八届四中、五中全会精神和团中央十七大精神，有针对性地组织</w:t>
      </w:r>
      <w:r w:rsidR="001B4186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学生党员和入党积极分子</w:t>
      </w:r>
      <w:r w:rsidR="001B4186" w:rsidRPr="0030514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开展了“三严三实”、“四进四信”、“习近平总书记的重要讲话精神”的学习</w:t>
      </w:r>
      <w:r w:rsidR="002061D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，“筑梦中国”的观看</w:t>
      </w:r>
      <w:r w:rsidR="001B4186" w:rsidRPr="0030514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="00E80532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充分发挥党支部的积极性，严把党员发展质量关，</w:t>
      </w:r>
      <w:r w:rsidR="007E4BB3" w:rsidRPr="0030514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本年度发展入党积极分子28名，</w:t>
      </w:r>
      <w:r w:rsidR="00E80532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全年发展党员15名。强化党员教育管理和入党积极分子培养教育工作，加强学生党员队伍的自身建设。与管理学院、理学院一同举办了第26期入党积极分子培训班，共培训学生</w:t>
      </w:r>
      <w:r w:rsidR="001B4186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58</w:t>
      </w:r>
      <w:r w:rsidR="00E80532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人，结业</w:t>
      </w:r>
      <w:r w:rsidR="001B4186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58人。</w:t>
      </w:r>
      <w:r w:rsidR="00E80532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并利用形势政策课等第二课堂和相关讲座进行多角度、深层次的宣传和教育。</w:t>
      </w:r>
      <w:r w:rsidR="00305146" w:rsidRPr="0030514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2013</w:t>
      </w:r>
      <w:r w:rsid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级生物技术班获得校级五四红旗团支部</w:t>
      </w:r>
      <w:r w:rsid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称号；开展的</w:t>
      </w:r>
      <w:r w:rsidR="00305146" w:rsidRPr="0030514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“运动展活力，青春现风采”</w:t>
      </w:r>
      <w:r w:rsid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主题团日</w:t>
      </w:r>
      <w:r w:rsidR="00305146" w:rsidRPr="0030514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获得校级“十佳主题团日”；</w:t>
      </w:r>
    </w:p>
    <w:p w:rsidR="00C71A42" w:rsidRPr="00BA5AE0" w:rsidRDefault="00C86284" w:rsidP="00BA5AE0">
      <w:pPr>
        <w:ind w:firstLineChars="150" w:firstLine="420"/>
        <w:rPr>
          <w:sz w:val="32"/>
          <w:szCs w:val="32"/>
        </w:rPr>
      </w:pP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2.</w:t>
      </w:r>
      <w:r w:rsidR="001B4186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以</w:t>
      </w: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清风校园</w:t>
      </w:r>
      <w:r w:rsidR="001B4186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为契机，</w:t>
      </w:r>
      <w:r w:rsidR="001B4186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将社会主义核心价值体系融入学生教育全过程</w:t>
      </w:r>
      <w:r w:rsidR="001B418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  <w:r w:rsidR="00B17CD7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以</w:t>
      </w:r>
      <w:r w:rsidR="00D97EB3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“关注道德问题，传递正能量”</w:t>
      </w:r>
      <w:r w:rsidR="00987E4A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 w:rsidR="00D97EB3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“话说重阳节——尊老、敬老、爱老”</w:t>
      </w:r>
      <w:r w:rsidR="00C71A42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道德讲堂系列活动以及</w:t>
      </w:r>
      <w:r w:rsidR="00D97EB3" w:rsidRPr="00880EB0">
        <w:rPr>
          <w:rFonts w:ascii="仿宋" w:eastAsia="仿宋" w:hAnsi="仿宋" w:cs="宋体"/>
          <w:color w:val="000000"/>
          <w:kern w:val="0"/>
          <w:sz w:val="28"/>
          <w:szCs w:val="28"/>
        </w:rPr>
        <w:t>“走进医学人物，学习医学精神”</w:t>
      </w:r>
      <w:r w:rsidR="00D97EB3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——学习屠呦呦</w:t>
      </w:r>
      <w:r w:rsidR="00D97EB3" w:rsidRPr="00880EB0">
        <w:rPr>
          <w:rFonts w:ascii="仿宋" w:eastAsia="仿宋" w:hAnsi="仿宋" w:cs="宋体"/>
          <w:color w:val="000000"/>
          <w:kern w:val="0"/>
          <w:sz w:val="28"/>
          <w:szCs w:val="28"/>
        </w:rPr>
        <w:t>的</w:t>
      </w:r>
      <w:r w:rsidR="00D97EB3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事迹和成就</w:t>
      </w:r>
      <w:r w:rsidR="007E4BB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、“</w:t>
      </w:r>
      <w:r w:rsidR="00987E4A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书海寻心、正德明志</w:t>
      </w:r>
      <w:r w:rsidR="007E4BB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”</w:t>
      </w:r>
      <w:r w:rsidR="00987E4A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 w:rsidR="00C71A42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</w:t>
      </w:r>
      <w:r w:rsidR="00987E4A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让手机入盒，还宁静课堂”</w:t>
      </w:r>
      <w:r w:rsidR="00C71A42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等形式多样、内容丰富的主题教育活动，引导大学生将</w:t>
      </w:r>
      <w:r w:rsidR="00987E4A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个人成长</w:t>
      </w:r>
      <w:r w:rsidR="00C71A42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成才愿望和</w:t>
      </w:r>
      <w:r w:rsidR="00987E4A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实现</w:t>
      </w:r>
      <w:r w:rsidR="00D95085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我的梦、</w:t>
      </w:r>
      <w:r w:rsidR="00C71A42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中国梦有机统一，树立坚定的理想信念，</w:t>
      </w:r>
      <w:r w:rsidR="00D95085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积极传递正能量，</w:t>
      </w:r>
      <w:r w:rsidR="00C71A42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进一步提高了学生思想道德修养，加强了学风建设</w:t>
      </w:r>
      <w:r w:rsidR="00987E4A"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  <w:r w:rsidR="00E55E37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学院开展团委、学生会干部岗位竞聘，评选出新一届的学生干部，</w:t>
      </w:r>
      <w:r w:rsidR="003A623E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为学院的团学工作会议奠定了良好的基础。</w:t>
      </w:r>
      <w:r w:rsid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获得</w:t>
      </w:r>
      <w:r w:rsidR="00BA5AE0" w:rsidRPr="00E227B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国家奖学金1人；国家励志奖学金4人；先进班集体1个；三好学生2人；优秀学生干部3人；学习优秀奖1人；文体积极分子1人；道德风尚奖1人；学校综合奖学金12人，其中，一等奖学金1人，二等奖学金1人，三等奖学金10人</w:t>
      </w:r>
      <w:r w:rsid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="00BA5AE0" w:rsidRPr="00F91C0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1人被评为2015年度“校园之星”之“勤学之星”</w:t>
      </w:r>
      <w:r w:rsid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="00CC0CF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组织的</w:t>
      </w:r>
      <w:r w:rsidR="00305146" w:rsidRPr="0030514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师生迎七一红歌合唱比赛获得校级三等奖</w:t>
      </w:r>
      <w:r w:rsid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="00BA5AE0" w:rsidRP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社会主义核心价值观明辨赛</w:t>
      </w:r>
      <w:r w:rsid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 w:rsidR="00BA5AE0" w:rsidRP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“和谐校园，法制同行”法律知识大赛</w:t>
      </w:r>
      <w:r w:rsid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和</w:t>
      </w:r>
      <w:r w:rsidR="00BA5AE0" w:rsidRP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环保知识大赛</w:t>
      </w:r>
      <w:r w:rsid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分别获得</w:t>
      </w:r>
      <w:r w:rsidR="0084277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校级</w:t>
      </w:r>
      <w:r w:rsid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团体</w:t>
      </w:r>
      <w:r w:rsidR="00BA5AE0" w:rsidRP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三等奖</w:t>
      </w:r>
      <w:r w:rsidR="00A4420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，2015级生物技术班广播体操获得优秀组织奖</w:t>
      </w:r>
      <w:r w:rsidR="00BA5AE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8C2A5D" w:rsidRPr="00906220" w:rsidRDefault="006C66B1" w:rsidP="00397119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丰富校园文化活动，拓展学生素质创新</w:t>
      </w:r>
      <w:hyperlink r:id="rId8" w:tgtFrame="_blank" w:history="1">
        <w:r w:rsidRPr="00906220">
          <w:rPr>
            <w:rFonts w:ascii="仿宋" w:eastAsia="仿宋" w:hAnsi="仿宋" w:cs="宋体" w:hint="eastAsia"/>
            <w:color w:val="000000"/>
            <w:kern w:val="0"/>
            <w:sz w:val="28"/>
            <w:szCs w:val="28"/>
          </w:rPr>
          <w:t>教育</w:t>
        </w:r>
      </w:hyperlink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6C66B1" w:rsidRPr="00327501" w:rsidRDefault="00397119" w:rsidP="008C2A5D">
      <w:pPr>
        <w:spacing w:line="360" w:lineRule="auto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</w:t>
      </w:r>
      <w:r w:rsidR="00305146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依托“青春风采”、“素质拓展”和“阳光体育”三大校园文化系列活动，</w:t>
      </w: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依托校团委提倡的“三走“活动，</w:t>
      </w:r>
      <w:r w:rsidR="00305146"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结合学生对校园文化的需求，</w:t>
      </w:r>
      <w:r w:rsidR="008C2A5D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积极组织开展了“迎新生文艺晚会”</w:t>
      </w:r>
      <w:r w:rsidR="00CA7A7B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="00F04E3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</w:t>
      </w:r>
      <w:r w:rsidR="008C2A5D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趣味运动会”</w:t>
      </w:r>
      <w:r w:rsid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="00327501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</w:t>
      </w:r>
      <w:r w:rsidR="008C2A5D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宿舍装饰大赛</w:t>
      </w:r>
      <w:r w:rsid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”</w:t>
      </w:r>
      <w:r w:rsidR="00CA7A7B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等</w:t>
      </w:r>
      <w:r w:rsidR="005E4744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形式多样的</w:t>
      </w:r>
      <w:r w:rsidR="00CA7A7B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活动，</w:t>
      </w:r>
      <w:r w:rsidR="008C2A5D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“运动展活力，青春现风采”</w:t>
      </w:r>
      <w:r w:rsidR="00CA7A7B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，“增强消防安全</w:t>
      </w:r>
      <w:bookmarkStart w:id="0" w:name="_GoBack"/>
      <w:bookmarkEnd w:id="0"/>
      <w:r w:rsidR="00CA7A7B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意识 走近最帅逆行者”，</w:t>
      </w:r>
      <w:r w:rsidR="008C2A5D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</w:t>
      </w:r>
      <w:r w:rsidR="00CA7A7B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回族风俗摄影展</w:t>
      </w:r>
      <w:r w:rsidR="008C2A5D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”</w:t>
      </w:r>
      <w:r w:rsidR="00CA7A7B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</w:t>
      </w:r>
      <w:r w:rsidR="00CA7A7B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走进永宁敬老院”</w:t>
      </w:r>
      <w:r w:rsidR="006C66B1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等</w:t>
      </w:r>
      <w:r w:rsidR="005E4744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内容丰富、形式创新的</w:t>
      </w:r>
      <w:r w:rsidR="00CA7A7B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主题团日</w:t>
      </w:r>
      <w:r w:rsidR="006C66B1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活动，</w:t>
      </w:r>
      <w:r w:rsidR="005E4744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提高了学生对活动的参与度和认可度，全面带动了学生综合素质发展。</w:t>
      </w:r>
    </w:p>
    <w:p w:rsidR="00327501" w:rsidRPr="00327501" w:rsidRDefault="006C66B1" w:rsidP="00327501">
      <w:pPr>
        <w:spacing w:line="360" w:lineRule="auto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201</w:t>
      </w:r>
      <w:r w:rsidR="005E4744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5</w:t>
      </w:r>
      <w:r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年，学院有2人荣获</w:t>
      </w:r>
      <w:r w:rsidR="005E4744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“创青春”大学生创业大赛暨第九届“挑战杯”大学生创业计划竞赛获得“区级优秀奖”；</w:t>
      </w:r>
      <w:r w:rsidR="00327501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2015年全区高等院校校园定向越野比赛：1人获得个人第二，团队第五名；新生军训先进集体，2015级生物技术班优秀连队，11位同学获得军训优秀标兵称号</w:t>
      </w:r>
      <w:r w:rsid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="00327501" w:rsidRPr="003275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校级趣味运动会一等奖</w:t>
      </w:r>
      <w:r w:rsidR="0039711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CF1358" w:rsidRPr="00906220" w:rsidRDefault="00CF1358" w:rsidP="00397119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加强心理健康教育，发挥辅导站功能。</w:t>
      </w:r>
    </w:p>
    <w:p w:rsidR="00C71A42" w:rsidRPr="009210CB" w:rsidRDefault="00CF1358" w:rsidP="00CF1358">
      <w:pPr>
        <w:spacing w:line="360" w:lineRule="auto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105FB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完善了学院</w:t>
      </w:r>
      <w:r w:rsidR="00C71A42" w:rsidRPr="00105FB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心理辅导站</w:t>
      </w:r>
      <w:r w:rsidRPr="00105FB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相关规章制度</w:t>
      </w:r>
      <w:r w:rsidR="00C71A42" w:rsidRPr="00105FB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，建立了宿舍心理档案，通过举办心理健康知识竞赛、心理健康知识讲座、团体心理辅导、“5.25心理健康周”、开展心理委员和心理联络员培训工作等方式，让大学</w:t>
      </w:r>
      <w:r w:rsidR="00C71A42" w:rsidRPr="009210CB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生在寓教于乐中体验心理健</w:t>
      </w:r>
      <w:r w:rsidR="00C71A42" w:rsidRPr="009210C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康教育，在潜移默化中提高心理健康素质。</w:t>
      </w:r>
      <w:r w:rsidR="003A623E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对于学习、生活、心理有问题的同学，及早发现，及时开展预警教育，必要时开展家校联合教育，保证学生顺利完成学业。</w:t>
      </w:r>
    </w:p>
    <w:p w:rsidR="00CC0CFA" w:rsidRPr="009210CB" w:rsidRDefault="00CC0CFA" w:rsidP="00CC0CFA">
      <w:pPr>
        <w:spacing w:line="353" w:lineRule="auto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210C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我院一贯注重培养和提高学生的社会实践能力，成立了具有本院特色的志愿者服务小组，通过开展各类社会实践活动，深入社区、街道、敬老院等地坚持开展交通协管员、社区定点志愿服务、</w:t>
      </w:r>
      <w:r w:rsidR="00730CF9" w:rsidRPr="009210C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敬老院献爱心、</w:t>
      </w:r>
      <w:r w:rsidRPr="009210C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塞上健康行、科普志愿活动等形式多样的志愿服务，促进学生树立服务意识，提高学生社会适应能力及实践水平，并得到了广大市民和社区居民的一致好评</w:t>
      </w:r>
      <w:r w:rsidR="007629F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，我院志愿者分队被富宁街自强社区党总支</w:t>
      </w:r>
      <w:r w:rsidR="007629F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评委“最美社区志愿者团组”</w:t>
      </w:r>
      <w:r w:rsidRPr="009210C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CF1358" w:rsidRPr="00906220" w:rsidRDefault="00CF1358" w:rsidP="00397119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210CB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优化新生入学和</w:t>
      </w: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就业工作，抓住人才培养关键环节。</w:t>
      </w:r>
    </w:p>
    <w:p w:rsidR="00547F5C" w:rsidRDefault="00397119" w:rsidP="00547F5C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以新生入学、下实习点、毕业为教育关键点，加大力度进行专门教育，帮助学生完成角色转换。新生入学后，在保证学生军训的同时，开展了专业思想教育、心理健康教育、民族宗教知识教育、党、团知识教育、安全知识教育、学生制度教育、迎新晚会等系列新生教育活动；</w:t>
      </w:r>
      <w:r w:rsidR="00CF1358" w:rsidRPr="00105FB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晚点名主题教育内容中增大职业生涯规划、就业指导等内容的比重，通过就业指导课、主题班会、主题团日活动等形式，引导同学们树立正确的就业观和择业观，教育他们从实际出发，冷静规划大学和人生，制定符合实际的奋斗目标。</w:t>
      </w:r>
    </w:p>
    <w:p w:rsidR="00547F5C" w:rsidRPr="00EF673F" w:rsidRDefault="00547F5C" w:rsidP="00547F5C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积极</w:t>
      </w:r>
      <w:r w:rsidRPr="00065EBE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加大招生宣传和就业指导力度。前往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银南隆德、</w:t>
      </w:r>
      <w:r w:rsidRPr="00065EBE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甘肃、陕西、内蒙古、山东等地开展招生宣传，发放资料1000余册，开展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招生、就业</w:t>
      </w:r>
      <w:r w:rsidRPr="00065EBE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咨询会4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7</w:t>
      </w:r>
      <w:r w:rsidRPr="00065EBE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场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，开展专场招聘会2场，</w:t>
      </w:r>
      <w:r w:rsidRPr="00105FB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学院2015届研究生毕业生就业率达到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90</w:t>
      </w:r>
      <w:r w:rsidRPr="00105FB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%。</w:t>
      </w:r>
    </w:p>
    <w:p w:rsidR="00880EB0" w:rsidRPr="00906220" w:rsidRDefault="00880EB0" w:rsidP="00547F5C">
      <w:pPr>
        <w:spacing w:line="360" w:lineRule="auto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062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存在的不足</w:t>
      </w:r>
    </w:p>
    <w:p w:rsidR="00880EB0" w:rsidRPr="00880EB0" w:rsidRDefault="00880EB0" w:rsidP="00880EB0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1.学习的机会少，探讨新形势下学生管理和教育的新思维、新方法有待进一步提高。</w:t>
      </w:r>
    </w:p>
    <w:p w:rsidR="00880EB0" w:rsidRPr="00880EB0" w:rsidRDefault="00880EB0" w:rsidP="00880EB0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2、日常事务性工作较多，缺乏与其它院部辅导员工作交流、学习。</w:t>
      </w:r>
    </w:p>
    <w:p w:rsidR="00880EB0" w:rsidRDefault="00880EB0" w:rsidP="00730CF9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一年来,工作是辛苦的,也是充实的。</w:t>
      </w:r>
      <w:r w:rsidR="00730CF9" w:rsidRPr="0033301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2016年，在我们将继续加强学生的管理和思想教育工作，推进学风建设力度，</w:t>
      </w:r>
      <w:r w:rsidR="00730CF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开展有基础特色的各项活动，</w:t>
      </w:r>
      <w:r w:rsidR="00730CF9" w:rsidRPr="0033301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稳步推进基础医学院学生工作不断向前发展，为学院的发</w:t>
      </w:r>
      <w:r w:rsidR="00730CF9" w:rsidRPr="0033301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展做出积极的努力！</w:t>
      </w:r>
      <w:r w:rsidRPr="00880EB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                  </w:t>
      </w:r>
    </w:p>
    <w:p w:rsidR="00B86C60" w:rsidRDefault="00B86C60" w:rsidP="00880EB0">
      <w:pPr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B86C60" w:rsidRDefault="00B86C60" w:rsidP="00880EB0">
      <w:pPr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B86C60" w:rsidRDefault="00B86C60" w:rsidP="00880EB0">
      <w:pPr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B86C60" w:rsidRDefault="00B86C60" w:rsidP="00880EB0">
      <w:pPr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B86C60" w:rsidRDefault="00B86C60" w:rsidP="00B86C60">
      <w:pPr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                                基础医学院学生管理办公室</w:t>
      </w:r>
    </w:p>
    <w:p w:rsidR="00B86C60" w:rsidRPr="00880EB0" w:rsidRDefault="00B86C60" w:rsidP="00B86C60">
      <w:pPr>
        <w:ind w:firstLineChars="1700" w:firstLine="47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二〇一五年十一月十七日</w:t>
      </w:r>
    </w:p>
    <w:p w:rsidR="00C71A42" w:rsidRPr="00880EB0" w:rsidRDefault="00C71A42">
      <w:pPr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sectPr w:rsidR="00C71A42" w:rsidRPr="00880EB0" w:rsidSect="004E333C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9E5" w:rsidRDefault="003B49E5" w:rsidP="004E333C">
      <w:r>
        <w:separator/>
      </w:r>
    </w:p>
  </w:endnote>
  <w:endnote w:type="continuationSeparator" w:id="1">
    <w:p w:rsidR="003B49E5" w:rsidRDefault="003B49E5" w:rsidP="004E3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altName w:val="Arial Unicode MS"/>
    <w:charset w:val="00"/>
    <w:family w:val="swiss"/>
    <w:pitch w:val="variable"/>
    <w:sig w:usb0="00000001" w:usb1="4000205B" w:usb2="00000010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3C" w:rsidRDefault="009E077F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C71A42">
      <w:rPr>
        <w:rStyle w:val="a3"/>
      </w:rPr>
      <w:instrText xml:space="preserve">PAGE  </w:instrText>
    </w:r>
    <w:r>
      <w:fldChar w:fldCharType="end"/>
    </w:r>
  </w:p>
  <w:p w:rsidR="004E333C" w:rsidRDefault="004E333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33C" w:rsidRDefault="009E077F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C71A42">
      <w:rPr>
        <w:rStyle w:val="a3"/>
      </w:rPr>
      <w:instrText xml:space="preserve">PAGE  </w:instrText>
    </w:r>
    <w:r>
      <w:fldChar w:fldCharType="separate"/>
    </w:r>
    <w:r w:rsidR="003A623E">
      <w:rPr>
        <w:rStyle w:val="a3"/>
        <w:noProof/>
      </w:rPr>
      <w:t>3</w:t>
    </w:r>
    <w:r>
      <w:fldChar w:fldCharType="end"/>
    </w:r>
  </w:p>
  <w:p w:rsidR="004E333C" w:rsidRDefault="004E333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9E5" w:rsidRDefault="003B49E5" w:rsidP="004E333C">
      <w:r>
        <w:separator/>
      </w:r>
    </w:p>
  </w:footnote>
  <w:footnote w:type="continuationSeparator" w:id="1">
    <w:p w:rsidR="003B49E5" w:rsidRDefault="003B49E5" w:rsidP="004E33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0381"/>
    <w:multiLevelType w:val="hybridMultilevel"/>
    <w:tmpl w:val="8DE2806E"/>
    <w:lvl w:ilvl="0" w:tplc="B868EBB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3C7A8D"/>
    <w:multiLevelType w:val="hybridMultilevel"/>
    <w:tmpl w:val="21B210B0"/>
    <w:lvl w:ilvl="0" w:tplc="64C202B4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2">
    <w:nsid w:val="663F43D8"/>
    <w:multiLevelType w:val="hybridMultilevel"/>
    <w:tmpl w:val="7896A948"/>
    <w:lvl w:ilvl="0" w:tplc="305E0DBE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71E825E7"/>
    <w:multiLevelType w:val="hybridMultilevel"/>
    <w:tmpl w:val="4ACA8948"/>
    <w:lvl w:ilvl="0" w:tplc="196CB98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73F426CE"/>
    <w:multiLevelType w:val="hybridMultilevel"/>
    <w:tmpl w:val="9A043718"/>
    <w:lvl w:ilvl="0" w:tplc="518A818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A42"/>
    <w:rsid w:val="00005712"/>
    <w:rsid w:val="00034753"/>
    <w:rsid w:val="000861FF"/>
    <w:rsid w:val="000C5E35"/>
    <w:rsid w:val="000E3769"/>
    <w:rsid w:val="000F0D49"/>
    <w:rsid w:val="00105FB9"/>
    <w:rsid w:val="001278A3"/>
    <w:rsid w:val="001B4186"/>
    <w:rsid w:val="002061D2"/>
    <w:rsid w:val="00213314"/>
    <w:rsid w:val="002358B3"/>
    <w:rsid w:val="002B024F"/>
    <w:rsid w:val="00305146"/>
    <w:rsid w:val="00327501"/>
    <w:rsid w:val="0033301A"/>
    <w:rsid w:val="00397119"/>
    <w:rsid w:val="003A623E"/>
    <w:rsid w:val="003B49E5"/>
    <w:rsid w:val="003E10A8"/>
    <w:rsid w:val="003F2A4C"/>
    <w:rsid w:val="00446157"/>
    <w:rsid w:val="004661A8"/>
    <w:rsid w:val="004A0A0C"/>
    <w:rsid w:val="004E333C"/>
    <w:rsid w:val="00547F5C"/>
    <w:rsid w:val="005D6C08"/>
    <w:rsid w:val="005E4744"/>
    <w:rsid w:val="0061105A"/>
    <w:rsid w:val="00643C11"/>
    <w:rsid w:val="00660161"/>
    <w:rsid w:val="00672BBA"/>
    <w:rsid w:val="006C66B1"/>
    <w:rsid w:val="00730CF9"/>
    <w:rsid w:val="007629F2"/>
    <w:rsid w:val="007E4BB3"/>
    <w:rsid w:val="007E7B1C"/>
    <w:rsid w:val="007E7CF8"/>
    <w:rsid w:val="007F7826"/>
    <w:rsid w:val="00842779"/>
    <w:rsid w:val="00870D61"/>
    <w:rsid w:val="00880EB0"/>
    <w:rsid w:val="008C2A5D"/>
    <w:rsid w:val="00906220"/>
    <w:rsid w:val="009210CB"/>
    <w:rsid w:val="00987E4A"/>
    <w:rsid w:val="009B3306"/>
    <w:rsid w:val="009D6776"/>
    <w:rsid w:val="009E077F"/>
    <w:rsid w:val="00A1552E"/>
    <w:rsid w:val="00A4420D"/>
    <w:rsid w:val="00A60E89"/>
    <w:rsid w:val="00A74D48"/>
    <w:rsid w:val="00AE5F34"/>
    <w:rsid w:val="00B17CD7"/>
    <w:rsid w:val="00B54D7A"/>
    <w:rsid w:val="00B81AC0"/>
    <w:rsid w:val="00B86C60"/>
    <w:rsid w:val="00BA5AE0"/>
    <w:rsid w:val="00BB717E"/>
    <w:rsid w:val="00C0014E"/>
    <w:rsid w:val="00C13B24"/>
    <w:rsid w:val="00C22E72"/>
    <w:rsid w:val="00C52222"/>
    <w:rsid w:val="00C71A42"/>
    <w:rsid w:val="00C74463"/>
    <w:rsid w:val="00C86284"/>
    <w:rsid w:val="00CA7A7B"/>
    <w:rsid w:val="00CC0CFA"/>
    <w:rsid w:val="00CF1358"/>
    <w:rsid w:val="00D95085"/>
    <w:rsid w:val="00D97EB3"/>
    <w:rsid w:val="00E55E37"/>
    <w:rsid w:val="00E67831"/>
    <w:rsid w:val="00E70155"/>
    <w:rsid w:val="00E80532"/>
    <w:rsid w:val="00E85D7C"/>
    <w:rsid w:val="00F04E36"/>
    <w:rsid w:val="00F8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33C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80EB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71A42"/>
  </w:style>
  <w:style w:type="paragraph" w:styleId="a4">
    <w:name w:val="footer"/>
    <w:basedOn w:val="a"/>
    <w:link w:val="Char"/>
    <w:rsid w:val="00C71A42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rsid w:val="00C71A42"/>
    <w:rPr>
      <w:rFonts w:ascii="Times New Roman" w:eastAsia="宋体" w:hAnsi="Times New Roman" w:cs="Times New Roman"/>
      <w:sz w:val="18"/>
      <w:szCs w:val="18"/>
    </w:rPr>
  </w:style>
  <w:style w:type="paragraph" w:customStyle="1" w:styleId="Char0">
    <w:name w:val="Char"/>
    <w:basedOn w:val="a"/>
    <w:autoRedefine/>
    <w:rsid w:val="00C71A42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A74D48"/>
    <w:pPr>
      <w:ind w:firstLineChars="200" w:firstLine="420"/>
    </w:pPr>
  </w:style>
  <w:style w:type="paragraph" w:styleId="a6">
    <w:name w:val="header"/>
    <w:basedOn w:val="a"/>
    <w:link w:val="Char1"/>
    <w:uiPriority w:val="99"/>
    <w:semiHidden/>
    <w:unhideWhenUsed/>
    <w:rsid w:val="00880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880EB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80EB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zhai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zhai.ne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5</Pages>
  <Words>382</Words>
  <Characters>2183</Characters>
  <Application>Microsoft Office Word</Application>
  <DocSecurity>0</DocSecurity>
  <Lines>18</Lines>
  <Paragraphs>5</Paragraphs>
  <ScaleCrop>false</ScaleCrop>
  <Company>China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71</cp:revision>
  <dcterms:created xsi:type="dcterms:W3CDTF">2015-11-10T01:15:00Z</dcterms:created>
  <dcterms:modified xsi:type="dcterms:W3CDTF">2015-12-29T07:18:00Z</dcterms:modified>
</cp:coreProperties>
</file>