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宁夏医科大学关于开展2019年度</w:t>
      </w:r>
    </w:p>
    <w:p>
      <w:pPr>
        <w:spacing w:line="240" w:lineRule="atLeas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教学奖励工作的通知</w:t>
      </w:r>
    </w:p>
    <w:p>
      <w:pPr>
        <w:adjustRightInd w:val="0"/>
        <w:snapToGrid w:val="0"/>
        <w:spacing w:line="56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宁医教字[2020</w:t>
      </w:r>
      <w:r>
        <w:rPr>
          <w:rFonts w:ascii="仿宋" w:hAnsi="仿宋" w:eastAsia="仿宋"/>
          <w:sz w:val="32"/>
          <w:szCs w:val="32"/>
        </w:rPr>
        <w:t>]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6</w:t>
      </w:r>
      <w:r>
        <w:rPr>
          <w:rFonts w:hint="eastAsia" w:ascii="仿宋" w:hAnsi="仿宋" w:eastAsia="仿宋"/>
          <w:sz w:val="32"/>
          <w:szCs w:val="32"/>
        </w:rPr>
        <w:t>号</w:t>
      </w:r>
      <w:bookmarkStart w:id="0" w:name="_GoBack"/>
      <w:bookmarkEnd w:id="0"/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各单位：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根据《宁夏医科大学教学奖励办法》的文件要求，学校决定开展2019年度教学奖励工作，现将有关事宜通知如下：</w:t>
      </w:r>
    </w:p>
    <w:p>
      <w:pPr>
        <w:ind w:firstLine="632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一、奖励依据</w:t>
      </w:r>
    </w:p>
    <w:p>
      <w:pPr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本次奖励遵照《宁夏医科大学教学奖励办法》（宁医校发[2018]98号）的文件要求执行，对</w:t>
      </w:r>
      <w:r>
        <w:rPr>
          <w:rFonts w:hint="eastAsia" w:ascii="仿宋" w:hAnsi="仿宋" w:eastAsia="仿宋"/>
          <w:b/>
          <w:sz w:val="32"/>
          <w:szCs w:val="32"/>
        </w:rPr>
        <w:t>2019年1月1日-- 2019年12月31日期间</w:t>
      </w:r>
      <w:r>
        <w:rPr>
          <w:rFonts w:hint="eastAsia" w:ascii="仿宋" w:hAnsi="仿宋" w:eastAsia="仿宋"/>
          <w:sz w:val="32"/>
          <w:szCs w:val="32"/>
        </w:rPr>
        <w:t>在教学工作等方面做出突出贡献的部门和个人进行表彰奖励。</w:t>
      </w:r>
    </w:p>
    <w:p>
      <w:pPr>
        <w:ind w:firstLine="632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二、工作要求</w:t>
      </w:r>
    </w:p>
    <w:p>
      <w:pPr>
        <w:ind w:firstLine="632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1.教学论文需提供杂志电子版（包括封面、目录、论文正文）；教材需提供</w:t>
      </w:r>
      <w:r>
        <w:rPr>
          <w:rFonts w:hint="eastAsia" w:ascii="仿宋" w:hAnsi="仿宋" w:eastAsia="仿宋"/>
          <w:b/>
          <w:sz w:val="32"/>
          <w:szCs w:val="32"/>
        </w:rPr>
        <w:t>电子版</w:t>
      </w:r>
      <w:r>
        <w:rPr>
          <w:rFonts w:hint="eastAsia" w:ascii="仿宋" w:hAnsi="仿宋" w:eastAsia="仿宋"/>
          <w:sz w:val="32"/>
          <w:szCs w:val="32"/>
        </w:rPr>
        <w:t>（含有出版社的封面、含有编者姓名的封页、含有出版日期的封页、含有条形码的封页）；其他项目需提供佐证材料电子版；</w:t>
      </w:r>
      <w:r>
        <w:rPr>
          <w:rFonts w:hint="eastAsia" w:ascii="仿宋" w:hAnsi="仿宋" w:eastAsia="仿宋"/>
          <w:kern w:val="0"/>
          <w:sz w:val="32"/>
          <w:szCs w:val="32"/>
        </w:rPr>
        <w:t>申报教师和学生竞赛的，需提交电子版的竞赛通知、比赛题目或者比赛内容的支撑材料</w:t>
      </w:r>
      <w:r>
        <w:rPr>
          <w:rFonts w:hint="eastAsia" w:ascii="仿宋" w:hAnsi="仿宋" w:eastAsia="仿宋"/>
          <w:sz w:val="32"/>
          <w:szCs w:val="32"/>
        </w:rPr>
        <w:t>。所有佐证材料无需提供纸质版，只需提供扫描电子版材料（PDF格式，论文CAJ格式）。</w:t>
      </w:r>
    </w:p>
    <w:p>
      <w:pPr>
        <w:ind w:firstLine="632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2.各部门须高度重视此项工作，认真进行资格审核，审核后填报教学奖励申报表（附件1.1）、学生竞赛类信息表（附件1.2）及教材编写信息表（附件1.3）</w:t>
      </w:r>
      <w:r>
        <w:rPr>
          <w:rFonts w:hint="eastAsia" w:ascii="仿宋" w:hAnsi="仿宋" w:eastAsia="仿宋"/>
          <w:b/>
          <w:sz w:val="32"/>
          <w:szCs w:val="32"/>
        </w:rPr>
        <w:t>，请于2020年5月29日前</w:t>
      </w:r>
      <w:r>
        <w:fldChar w:fldCharType="begin"/>
      </w:r>
      <w:r>
        <w:instrText xml:space="preserve"> HYPERLINK "mailto:同时提交申报表及佐证材料电子版至zkb6980046@163.com" </w:instrText>
      </w:r>
      <w:r>
        <w:fldChar w:fldCharType="separate"/>
      </w:r>
      <w:r>
        <w:rPr>
          <w:rStyle w:val="6"/>
          <w:rFonts w:hint="eastAsia" w:ascii="仿宋" w:hAnsi="仿宋" w:eastAsia="仿宋"/>
          <w:sz w:val="32"/>
          <w:szCs w:val="32"/>
        </w:rPr>
        <w:t>以学院（部、处）为单位统一提交所有电子版至zkb6980046@163.com</w:t>
      </w:r>
      <w:r>
        <w:rPr>
          <w:rStyle w:val="6"/>
          <w:rFonts w:hint="eastAsia" w:ascii="仿宋" w:hAnsi="仿宋" w:eastAsia="仿宋"/>
          <w:sz w:val="32"/>
          <w:szCs w:val="32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32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备注：请申报单位务必将所有信息填写完整</w:t>
      </w:r>
    </w:p>
    <w:p>
      <w:pPr>
        <w:ind w:firstLine="474" w:firstLineChars="15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三、其他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有关事宜请咨询：教务处专业建设办公室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联系人：王暾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电话：6980046  13639508583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1.1、宁夏医科大学2019年度教学奖励申报表（sheet1)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1.2、宁夏医科大学2019年度学生竞赛类信息表（sheet2)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1.3、宁夏医科大学2019年教材编写信息表(sheet3)</w:t>
      </w:r>
    </w:p>
    <w:p>
      <w:pPr>
        <w:ind w:left="474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2、《宁夏医科大学教学奖励办法》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宁夏医科大学教务处</w:t>
      </w:r>
    </w:p>
    <w:p>
      <w:pPr>
        <w:ind w:firstLine="474" w:firstLineChars="1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2020年4月29日</w:t>
      </w:r>
    </w:p>
    <w:p>
      <w:pPr>
        <w:rPr>
          <w:rFonts w:ascii="仿宋" w:hAnsi="仿宋" w:eastAsia="仿宋"/>
          <w:sz w:val="32"/>
          <w:szCs w:val="32"/>
        </w:rPr>
      </w:pPr>
    </w:p>
    <w:sectPr>
      <w:headerReference r:id="rId3" w:type="default"/>
      <w:pgSz w:w="11906" w:h="16838"/>
      <w:pgMar w:top="2098" w:right="1474" w:bottom="1985" w:left="1588" w:header="851" w:footer="992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6E0A"/>
    <w:rsid w:val="000B3FBF"/>
    <w:rsid w:val="00186B7D"/>
    <w:rsid w:val="001D404C"/>
    <w:rsid w:val="00254061"/>
    <w:rsid w:val="002C6350"/>
    <w:rsid w:val="003566A8"/>
    <w:rsid w:val="003F78F5"/>
    <w:rsid w:val="004A3441"/>
    <w:rsid w:val="00620761"/>
    <w:rsid w:val="006E1660"/>
    <w:rsid w:val="0070564F"/>
    <w:rsid w:val="00722984"/>
    <w:rsid w:val="00724C50"/>
    <w:rsid w:val="007811C0"/>
    <w:rsid w:val="00810F07"/>
    <w:rsid w:val="00885F1B"/>
    <w:rsid w:val="008A2F51"/>
    <w:rsid w:val="00914425"/>
    <w:rsid w:val="00926E0A"/>
    <w:rsid w:val="00957EBD"/>
    <w:rsid w:val="00990876"/>
    <w:rsid w:val="009A0AD0"/>
    <w:rsid w:val="009F70BD"/>
    <w:rsid w:val="00B2205C"/>
    <w:rsid w:val="00B50855"/>
    <w:rsid w:val="00C27B5A"/>
    <w:rsid w:val="00C46552"/>
    <w:rsid w:val="00D5471E"/>
    <w:rsid w:val="00D75935"/>
    <w:rsid w:val="00D926F9"/>
    <w:rsid w:val="00DC3153"/>
    <w:rsid w:val="00EA730D"/>
    <w:rsid w:val="00EB37CB"/>
    <w:rsid w:val="00EB7307"/>
    <w:rsid w:val="00F339C3"/>
    <w:rsid w:val="00FD5FC3"/>
    <w:rsid w:val="00FE3BCA"/>
    <w:rsid w:val="063B2A92"/>
    <w:rsid w:val="0D973D7E"/>
    <w:rsid w:val="0FF57696"/>
    <w:rsid w:val="517A4A59"/>
    <w:rsid w:val="73967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129</Words>
  <Characters>740</Characters>
  <Lines>6</Lines>
  <Paragraphs>1</Paragraphs>
  <TotalTime>37</TotalTime>
  <ScaleCrop>false</ScaleCrop>
  <LinksUpToDate>false</LinksUpToDate>
  <CharactersWithSpaces>868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2017-04-17T02:00:00Z</dcterms:created>
  <dc:creator>王暾</dc:creator>
  <cp:lastModifiedBy>wangt</cp:lastModifiedBy>
  <dcterms:modified xsi:type="dcterms:W3CDTF">2020-04-28T20:29:03Z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