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CE" w:rsidRPr="002C46C6" w:rsidRDefault="00B373CE" w:rsidP="00B373CE">
      <w:pPr>
        <w:spacing w:line="560" w:lineRule="exact"/>
        <w:jc w:val="center"/>
        <w:rPr>
          <w:rFonts w:ascii="方正小标宋简体" w:eastAsia="方正小标宋简体" w:hAnsi="华文中宋"/>
          <w:sz w:val="44"/>
          <w:szCs w:val="44"/>
        </w:rPr>
      </w:pPr>
      <w:r w:rsidRPr="002C46C6">
        <w:rPr>
          <w:rFonts w:ascii="方正小标宋简体" w:eastAsia="方正小标宋简体" w:hAnsi="华文中宋" w:hint="eastAsia"/>
          <w:sz w:val="44"/>
          <w:szCs w:val="44"/>
        </w:rPr>
        <w:t>宁夏医科大学</w:t>
      </w:r>
      <w:r w:rsidR="00F74CF8" w:rsidRPr="002C46C6">
        <w:rPr>
          <w:rFonts w:ascii="方正小标宋简体" w:eastAsia="方正小标宋简体" w:hAnsi="华文中宋" w:hint="eastAsia"/>
          <w:sz w:val="44"/>
          <w:szCs w:val="44"/>
        </w:rPr>
        <w:t>2019-2020年</w:t>
      </w:r>
    </w:p>
    <w:p w:rsidR="00FD60F9" w:rsidRPr="002C46C6" w:rsidRDefault="00812592" w:rsidP="00B373CE">
      <w:pPr>
        <w:spacing w:line="560" w:lineRule="exact"/>
        <w:jc w:val="center"/>
        <w:rPr>
          <w:rFonts w:ascii="方正小标宋简体" w:eastAsia="方正小标宋简体" w:hAnsi="华文中宋"/>
          <w:sz w:val="44"/>
          <w:szCs w:val="44"/>
        </w:rPr>
      </w:pPr>
      <w:r w:rsidRPr="002C46C6">
        <w:rPr>
          <w:rFonts w:ascii="方正小标宋简体" w:eastAsia="方正小标宋简体" w:hAnsi="华文中宋" w:hint="eastAsia"/>
          <w:sz w:val="44"/>
          <w:szCs w:val="44"/>
        </w:rPr>
        <w:t>深入开展扫黑除恶专项斗争工作方案</w:t>
      </w:r>
    </w:p>
    <w:p w:rsidR="00812592" w:rsidRPr="005656D0" w:rsidRDefault="00812592" w:rsidP="00AD26E6">
      <w:pPr>
        <w:spacing w:line="500" w:lineRule="exact"/>
        <w:rPr>
          <w:rFonts w:ascii="仿宋" w:eastAsia="仿宋" w:hAnsi="仿宋"/>
          <w:sz w:val="32"/>
          <w:szCs w:val="32"/>
        </w:rPr>
      </w:pPr>
    </w:p>
    <w:p w:rsidR="00AD26E6" w:rsidRPr="005656D0" w:rsidRDefault="00AD26E6" w:rsidP="005656D0">
      <w:pPr>
        <w:spacing w:line="560" w:lineRule="exact"/>
        <w:ind w:firstLineChars="200" w:firstLine="640"/>
        <w:rPr>
          <w:rFonts w:ascii="仿宋" w:eastAsia="仿宋" w:hAnsi="仿宋"/>
          <w:sz w:val="32"/>
          <w:szCs w:val="32"/>
        </w:rPr>
      </w:pPr>
      <w:r w:rsidRPr="005656D0">
        <w:rPr>
          <w:rFonts w:ascii="仿宋" w:eastAsia="仿宋" w:hAnsi="仿宋" w:hint="eastAsia"/>
          <w:sz w:val="32"/>
          <w:szCs w:val="32"/>
        </w:rPr>
        <w:t>为深入贯彻落实</w:t>
      </w:r>
      <w:r w:rsidRPr="005656D0">
        <w:rPr>
          <w:rFonts w:ascii="仿宋" w:eastAsia="仿宋" w:hAnsi="仿宋"/>
          <w:sz w:val="32"/>
          <w:szCs w:val="32"/>
        </w:rPr>
        <w:t>中央、自治区关于开展</w:t>
      </w:r>
      <w:r w:rsidRPr="005656D0">
        <w:rPr>
          <w:rFonts w:ascii="仿宋" w:eastAsia="仿宋" w:hAnsi="仿宋" w:hint="eastAsia"/>
          <w:sz w:val="32"/>
          <w:szCs w:val="32"/>
        </w:rPr>
        <w:t>扫</w:t>
      </w:r>
      <w:r w:rsidRPr="005656D0">
        <w:rPr>
          <w:rFonts w:ascii="仿宋" w:eastAsia="仿宋" w:hAnsi="仿宋"/>
          <w:sz w:val="32"/>
          <w:szCs w:val="32"/>
        </w:rPr>
        <w:t>黑除恶</w:t>
      </w:r>
      <w:r w:rsidRPr="005656D0">
        <w:rPr>
          <w:rFonts w:ascii="仿宋" w:eastAsia="仿宋" w:hAnsi="仿宋" w:hint="eastAsia"/>
          <w:sz w:val="32"/>
          <w:szCs w:val="32"/>
        </w:rPr>
        <w:t>专项</w:t>
      </w:r>
      <w:r w:rsidRPr="005656D0">
        <w:rPr>
          <w:rFonts w:ascii="仿宋" w:eastAsia="仿宋" w:hAnsi="仿宋"/>
          <w:sz w:val="32"/>
          <w:szCs w:val="32"/>
        </w:rPr>
        <w:t>斗争的决策</w:t>
      </w:r>
      <w:r w:rsidRPr="005656D0">
        <w:rPr>
          <w:rFonts w:ascii="仿宋" w:eastAsia="仿宋" w:hAnsi="仿宋" w:hint="eastAsia"/>
          <w:sz w:val="32"/>
          <w:szCs w:val="32"/>
        </w:rPr>
        <w:t>部署，切实</w:t>
      </w:r>
      <w:r w:rsidRPr="005656D0">
        <w:rPr>
          <w:rFonts w:ascii="仿宋" w:eastAsia="仿宋" w:hAnsi="仿宋"/>
          <w:sz w:val="32"/>
          <w:szCs w:val="32"/>
        </w:rPr>
        <w:t>保障学校师生员工的合法权益，清除危害校园稳定的各类黑</w:t>
      </w:r>
      <w:r w:rsidRPr="005656D0">
        <w:rPr>
          <w:rFonts w:ascii="仿宋" w:eastAsia="仿宋" w:hAnsi="仿宋" w:hint="eastAsia"/>
          <w:sz w:val="32"/>
          <w:szCs w:val="32"/>
        </w:rPr>
        <w:t>恶</w:t>
      </w:r>
      <w:r w:rsidRPr="005656D0">
        <w:rPr>
          <w:rFonts w:ascii="仿宋" w:eastAsia="仿宋" w:hAnsi="仿宋"/>
          <w:sz w:val="32"/>
          <w:szCs w:val="32"/>
        </w:rPr>
        <w:t>势力，营造安全稳定的校园环境，</w:t>
      </w:r>
      <w:r w:rsidRPr="005656D0">
        <w:rPr>
          <w:rFonts w:ascii="仿宋" w:eastAsia="仿宋" w:hAnsi="仿宋" w:hint="eastAsia"/>
          <w:sz w:val="32"/>
          <w:szCs w:val="32"/>
        </w:rPr>
        <w:t>根据自治区教育工委、教育厅《2019-2020年深入开展扫黑除恶专项斗争工作方案》，特</w:t>
      </w:r>
      <w:r w:rsidRPr="005656D0">
        <w:rPr>
          <w:rFonts w:ascii="仿宋" w:eastAsia="仿宋" w:hAnsi="仿宋"/>
          <w:sz w:val="32"/>
          <w:szCs w:val="32"/>
        </w:rPr>
        <w:t>制定</w:t>
      </w:r>
      <w:r w:rsidRPr="005656D0">
        <w:rPr>
          <w:rFonts w:ascii="仿宋" w:eastAsia="仿宋" w:hAnsi="仿宋" w:hint="eastAsia"/>
          <w:sz w:val="32"/>
          <w:szCs w:val="32"/>
        </w:rPr>
        <w:t>学校2019</w:t>
      </w:r>
      <w:r w:rsidRPr="005656D0">
        <w:rPr>
          <w:rFonts w:ascii="仿宋" w:eastAsia="仿宋" w:hAnsi="仿宋"/>
          <w:sz w:val="32"/>
          <w:szCs w:val="32"/>
        </w:rPr>
        <w:t>-2020</w:t>
      </w:r>
      <w:r w:rsidRPr="005656D0">
        <w:rPr>
          <w:rFonts w:ascii="仿宋" w:eastAsia="仿宋" w:hAnsi="仿宋" w:hint="eastAsia"/>
          <w:sz w:val="32"/>
          <w:szCs w:val="32"/>
        </w:rPr>
        <w:t>年</w:t>
      </w:r>
      <w:r w:rsidRPr="005656D0">
        <w:rPr>
          <w:rFonts w:ascii="仿宋" w:eastAsia="仿宋" w:hAnsi="仿宋"/>
          <w:sz w:val="32"/>
          <w:szCs w:val="32"/>
        </w:rPr>
        <w:t>深入开展</w:t>
      </w:r>
      <w:r w:rsidRPr="005656D0">
        <w:rPr>
          <w:rFonts w:ascii="仿宋" w:eastAsia="仿宋" w:hAnsi="仿宋" w:hint="eastAsia"/>
          <w:sz w:val="32"/>
          <w:szCs w:val="32"/>
        </w:rPr>
        <w:t>扫</w:t>
      </w:r>
      <w:r w:rsidRPr="005656D0">
        <w:rPr>
          <w:rFonts w:ascii="仿宋" w:eastAsia="仿宋" w:hAnsi="仿宋"/>
          <w:sz w:val="32"/>
          <w:szCs w:val="32"/>
        </w:rPr>
        <w:t>黑除恶</w:t>
      </w:r>
      <w:r w:rsidRPr="005656D0">
        <w:rPr>
          <w:rFonts w:ascii="仿宋" w:eastAsia="仿宋" w:hAnsi="仿宋" w:hint="eastAsia"/>
          <w:sz w:val="32"/>
          <w:szCs w:val="32"/>
        </w:rPr>
        <w:t>专项</w:t>
      </w:r>
      <w:r w:rsidRPr="005656D0">
        <w:rPr>
          <w:rFonts w:ascii="仿宋" w:eastAsia="仿宋" w:hAnsi="仿宋"/>
          <w:sz w:val="32"/>
          <w:szCs w:val="32"/>
        </w:rPr>
        <w:t>斗争工作方案。</w:t>
      </w:r>
    </w:p>
    <w:p w:rsidR="007773CA" w:rsidRPr="005656D0" w:rsidRDefault="00906980" w:rsidP="005656D0">
      <w:pPr>
        <w:spacing w:line="560" w:lineRule="exact"/>
        <w:ind w:firstLineChars="200" w:firstLine="640"/>
        <w:rPr>
          <w:rFonts w:ascii="仿宋" w:eastAsia="仿宋" w:hAnsi="仿宋"/>
          <w:sz w:val="32"/>
          <w:szCs w:val="32"/>
        </w:rPr>
      </w:pPr>
      <w:r w:rsidRPr="005656D0">
        <w:rPr>
          <w:rFonts w:ascii="仿宋" w:eastAsia="仿宋" w:hAnsi="仿宋" w:hint="eastAsia"/>
          <w:sz w:val="32"/>
          <w:szCs w:val="32"/>
        </w:rPr>
        <w:t>一</w:t>
      </w:r>
      <w:r w:rsidRPr="005656D0">
        <w:rPr>
          <w:rFonts w:ascii="仿宋" w:eastAsia="仿宋" w:hAnsi="仿宋"/>
          <w:sz w:val="32"/>
          <w:szCs w:val="32"/>
        </w:rPr>
        <w:t>、</w:t>
      </w:r>
      <w:r w:rsidR="007773CA" w:rsidRPr="005656D0">
        <w:rPr>
          <w:rFonts w:ascii="仿宋" w:eastAsia="仿宋" w:hAnsi="仿宋" w:hint="eastAsia"/>
          <w:sz w:val="32"/>
          <w:szCs w:val="32"/>
        </w:rPr>
        <w:t>指导思想</w:t>
      </w:r>
    </w:p>
    <w:p w:rsidR="007773CA" w:rsidRPr="005656D0" w:rsidRDefault="007773CA" w:rsidP="005656D0">
      <w:pPr>
        <w:spacing w:line="560" w:lineRule="exact"/>
        <w:ind w:firstLineChars="200" w:firstLine="640"/>
        <w:rPr>
          <w:rFonts w:ascii="仿宋" w:eastAsia="仿宋" w:hAnsi="仿宋"/>
          <w:sz w:val="32"/>
          <w:szCs w:val="32"/>
        </w:rPr>
      </w:pPr>
      <w:r w:rsidRPr="005656D0">
        <w:rPr>
          <w:rFonts w:ascii="仿宋" w:eastAsia="仿宋" w:hAnsi="仿宋" w:hint="eastAsia"/>
          <w:sz w:val="32"/>
          <w:szCs w:val="32"/>
        </w:rPr>
        <w:t>以习近平新时代中国特色社会主义思想为指导，坚决贯彻落实习近平总书记关于开展扫黑除恶专项斗争的一系列批示精神，按照中央及</w:t>
      </w:r>
      <w:r w:rsidR="00FC318C" w:rsidRPr="005656D0">
        <w:rPr>
          <w:rFonts w:ascii="仿宋" w:eastAsia="仿宋" w:hAnsi="仿宋" w:hint="eastAsia"/>
          <w:sz w:val="32"/>
          <w:szCs w:val="32"/>
        </w:rPr>
        <w:t>自治区的系列决策部署，进一步提高政治站位，强化政治担当、保持斗争精神，牢固树立以师生安全为中心的教育改革发展思想，深挖危害师生安全的黑恶势力线索，有力配合政法机关严厉</w:t>
      </w:r>
      <w:r w:rsidR="009B177C" w:rsidRPr="005656D0">
        <w:rPr>
          <w:rFonts w:ascii="仿宋" w:eastAsia="仿宋" w:hAnsi="仿宋" w:hint="eastAsia"/>
          <w:sz w:val="32"/>
          <w:szCs w:val="32"/>
        </w:rPr>
        <w:t>打击黑恶势力，全面铲除滋生黑恶势力的土壤，净化校园及周边环境，</w:t>
      </w:r>
      <w:r w:rsidR="00CA264F" w:rsidRPr="005656D0">
        <w:rPr>
          <w:rFonts w:ascii="仿宋" w:eastAsia="仿宋" w:hAnsi="仿宋" w:hint="eastAsia"/>
          <w:sz w:val="32"/>
          <w:szCs w:val="32"/>
        </w:rPr>
        <w:t>为学校教育事业健康发展营造安全的育人环境和优质的服务环境</w:t>
      </w:r>
      <w:r w:rsidR="00FC318C" w:rsidRPr="005656D0">
        <w:rPr>
          <w:rFonts w:ascii="仿宋" w:eastAsia="仿宋" w:hAnsi="仿宋" w:hint="eastAsia"/>
          <w:sz w:val="32"/>
          <w:szCs w:val="32"/>
        </w:rPr>
        <w:t>，为学生的健康成长、全面发展提供保障。</w:t>
      </w:r>
    </w:p>
    <w:p w:rsidR="00FC318C" w:rsidRPr="005656D0" w:rsidRDefault="00CA264F" w:rsidP="005656D0">
      <w:pPr>
        <w:pStyle w:val="a3"/>
        <w:spacing w:line="560" w:lineRule="exact"/>
        <w:ind w:firstLine="640"/>
        <w:rPr>
          <w:rFonts w:ascii="仿宋" w:eastAsia="仿宋" w:hAnsi="仿宋"/>
          <w:sz w:val="32"/>
          <w:szCs w:val="32"/>
        </w:rPr>
      </w:pPr>
      <w:r w:rsidRPr="005656D0">
        <w:rPr>
          <w:rFonts w:ascii="仿宋" w:eastAsia="仿宋" w:hAnsi="仿宋" w:hint="eastAsia"/>
          <w:sz w:val="32"/>
          <w:szCs w:val="32"/>
        </w:rPr>
        <w:t>二</w:t>
      </w:r>
      <w:r w:rsidRPr="005656D0">
        <w:rPr>
          <w:rFonts w:ascii="仿宋" w:eastAsia="仿宋" w:hAnsi="仿宋"/>
          <w:sz w:val="32"/>
          <w:szCs w:val="32"/>
        </w:rPr>
        <w:t>、</w:t>
      </w:r>
      <w:r w:rsidR="00FC318C" w:rsidRPr="005656D0">
        <w:rPr>
          <w:rFonts w:ascii="仿宋" w:eastAsia="仿宋" w:hAnsi="仿宋" w:hint="eastAsia"/>
          <w:sz w:val="32"/>
          <w:szCs w:val="32"/>
        </w:rPr>
        <w:t>工作目标</w:t>
      </w:r>
    </w:p>
    <w:p w:rsidR="00B36D6E" w:rsidRPr="005656D0" w:rsidRDefault="00F74CC4" w:rsidP="005656D0">
      <w:pPr>
        <w:spacing w:line="560" w:lineRule="exact"/>
        <w:ind w:firstLineChars="200" w:firstLine="640"/>
        <w:rPr>
          <w:rFonts w:ascii="仿宋" w:eastAsia="仿宋" w:hAnsi="仿宋"/>
          <w:sz w:val="32"/>
          <w:szCs w:val="32"/>
        </w:rPr>
      </w:pPr>
      <w:r w:rsidRPr="005656D0">
        <w:rPr>
          <w:rFonts w:ascii="仿宋" w:eastAsia="仿宋" w:hAnsi="仿宋" w:hint="eastAsia"/>
          <w:sz w:val="32"/>
          <w:szCs w:val="32"/>
        </w:rPr>
        <w:t>学校</w:t>
      </w:r>
      <w:r w:rsidR="007A2F62" w:rsidRPr="005656D0">
        <w:rPr>
          <w:rFonts w:ascii="仿宋" w:eastAsia="仿宋" w:hAnsi="仿宋" w:hint="eastAsia"/>
          <w:sz w:val="32"/>
          <w:szCs w:val="32"/>
        </w:rPr>
        <w:t>扫黑除恶专项斗争</w:t>
      </w:r>
      <w:r w:rsidR="00CA264F" w:rsidRPr="005656D0">
        <w:rPr>
          <w:rFonts w:ascii="仿宋" w:eastAsia="仿宋" w:hAnsi="仿宋" w:hint="eastAsia"/>
          <w:sz w:val="32"/>
          <w:szCs w:val="32"/>
        </w:rPr>
        <w:t>工作在</w:t>
      </w:r>
      <w:r w:rsidR="00CA264F" w:rsidRPr="005656D0">
        <w:rPr>
          <w:rFonts w:ascii="仿宋" w:eastAsia="仿宋" w:hAnsi="仿宋"/>
          <w:sz w:val="32"/>
          <w:szCs w:val="32"/>
        </w:rPr>
        <w:t>校园安全稳定与综合治理</w:t>
      </w:r>
      <w:r w:rsidR="007A2F62" w:rsidRPr="005656D0">
        <w:rPr>
          <w:rFonts w:ascii="仿宋" w:eastAsia="仿宋" w:hAnsi="仿宋" w:hint="eastAsia"/>
          <w:sz w:val="32"/>
          <w:szCs w:val="32"/>
        </w:rPr>
        <w:t>领导小组的坚强领导下，</w:t>
      </w:r>
      <w:r w:rsidR="00FE2900" w:rsidRPr="005656D0">
        <w:rPr>
          <w:rFonts w:ascii="仿宋" w:eastAsia="仿宋" w:hAnsi="仿宋"/>
          <w:sz w:val="32"/>
          <w:szCs w:val="32"/>
        </w:rPr>
        <w:t>在</w:t>
      </w:r>
      <w:r w:rsidR="00FE2900" w:rsidRPr="005656D0">
        <w:rPr>
          <w:rFonts w:ascii="仿宋" w:eastAsia="仿宋" w:hAnsi="仿宋" w:hint="eastAsia"/>
          <w:sz w:val="32"/>
          <w:szCs w:val="32"/>
        </w:rPr>
        <w:t>2018年</w:t>
      </w:r>
      <w:r w:rsidR="00FE2900" w:rsidRPr="005656D0">
        <w:rPr>
          <w:rFonts w:ascii="仿宋" w:eastAsia="仿宋" w:hAnsi="仿宋"/>
          <w:sz w:val="32"/>
          <w:szCs w:val="32"/>
        </w:rPr>
        <w:t>工作基础上，</w:t>
      </w:r>
      <w:r w:rsidR="007A2F62" w:rsidRPr="005656D0">
        <w:rPr>
          <w:rFonts w:ascii="仿宋" w:eastAsia="仿宋" w:hAnsi="仿宋" w:hint="eastAsia"/>
          <w:sz w:val="32"/>
          <w:szCs w:val="32"/>
        </w:rPr>
        <w:t>进</w:t>
      </w:r>
      <w:r w:rsidR="005F50B2" w:rsidRPr="005656D0">
        <w:rPr>
          <w:rFonts w:ascii="仿宋" w:eastAsia="仿宋" w:hAnsi="仿宋" w:hint="eastAsia"/>
          <w:sz w:val="32"/>
          <w:szCs w:val="32"/>
        </w:rPr>
        <w:t>一步</w:t>
      </w:r>
      <w:r w:rsidR="00CA264F" w:rsidRPr="005656D0">
        <w:rPr>
          <w:rFonts w:ascii="仿宋" w:eastAsia="仿宋" w:hAnsi="仿宋" w:hint="eastAsia"/>
          <w:sz w:val="32"/>
          <w:szCs w:val="32"/>
        </w:rPr>
        <w:t>强化</w:t>
      </w:r>
      <w:r w:rsidR="007A2F62" w:rsidRPr="005656D0">
        <w:rPr>
          <w:rFonts w:ascii="仿宋" w:eastAsia="仿宋" w:hAnsi="仿宋" w:hint="eastAsia"/>
          <w:sz w:val="32"/>
          <w:szCs w:val="32"/>
        </w:rPr>
        <w:t>责任感和紧迫感，把推进扫黑除恶专项斗争作为维护中央权威、与党中央在思想上政治上行动上保持高度一致的实际行动。针对学校“校园贷”、“套路贷”、赌博、吸毒、诈</w:t>
      </w:r>
      <w:r w:rsidR="007A2F62" w:rsidRPr="005656D0">
        <w:rPr>
          <w:rFonts w:ascii="仿宋" w:eastAsia="仿宋" w:hAnsi="仿宋" w:hint="eastAsia"/>
          <w:sz w:val="32"/>
          <w:szCs w:val="32"/>
        </w:rPr>
        <w:lastRenderedPageBreak/>
        <w:t>骗传销等对师生的危害；干扰</w:t>
      </w:r>
      <w:r w:rsidR="009B177C" w:rsidRPr="005656D0">
        <w:rPr>
          <w:rFonts w:ascii="仿宋" w:eastAsia="仿宋" w:hAnsi="仿宋" w:hint="eastAsia"/>
          <w:sz w:val="32"/>
          <w:szCs w:val="32"/>
        </w:rPr>
        <w:t>校园周边环境、危害师生生命财产安全</w:t>
      </w:r>
      <w:bookmarkStart w:id="0" w:name="_GoBack"/>
      <w:bookmarkEnd w:id="0"/>
      <w:r w:rsidR="009B177C" w:rsidRPr="005656D0">
        <w:rPr>
          <w:rFonts w:ascii="仿宋" w:eastAsia="仿宋" w:hAnsi="仿宋" w:hint="eastAsia"/>
          <w:sz w:val="32"/>
          <w:szCs w:val="32"/>
        </w:rPr>
        <w:t>的社会不法人员</w:t>
      </w:r>
      <w:r w:rsidR="007A2F62" w:rsidRPr="005656D0">
        <w:rPr>
          <w:rFonts w:ascii="仿宋" w:eastAsia="仿宋" w:hAnsi="仿宋" w:hint="eastAsia"/>
          <w:sz w:val="32"/>
          <w:szCs w:val="32"/>
        </w:rPr>
        <w:t>；</w:t>
      </w:r>
      <w:r w:rsidR="005F50B2" w:rsidRPr="005656D0">
        <w:rPr>
          <w:rFonts w:ascii="仿宋" w:eastAsia="仿宋" w:hAnsi="仿宋" w:hint="eastAsia"/>
          <w:sz w:val="32"/>
          <w:szCs w:val="32"/>
        </w:rPr>
        <w:t>干扰学校正常教学秩序、敲诈勒索的</w:t>
      </w:r>
      <w:r w:rsidR="005615DA" w:rsidRPr="005656D0">
        <w:rPr>
          <w:rFonts w:ascii="仿宋" w:eastAsia="仿宋" w:hAnsi="仿宋" w:hint="eastAsia"/>
          <w:sz w:val="32"/>
          <w:szCs w:val="32"/>
        </w:rPr>
        <w:t>村霸、地痞、寻衅滋事的社会黑恶势力；校园周边黑网吧</w:t>
      </w:r>
      <w:r w:rsidR="009A1B75" w:rsidRPr="005656D0">
        <w:rPr>
          <w:rFonts w:ascii="仿宋" w:eastAsia="仿宋" w:hAnsi="仿宋" w:hint="eastAsia"/>
          <w:sz w:val="32"/>
          <w:szCs w:val="32"/>
        </w:rPr>
        <w:t>、黑书屋对学生的身心危害等，结合防治校园欺凌、校园周边治安环境综合治理等活动，</w:t>
      </w:r>
      <w:r w:rsidR="00FE2900" w:rsidRPr="005656D0">
        <w:rPr>
          <w:rFonts w:ascii="仿宋" w:eastAsia="仿宋" w:hAnsi="仿宋" w:hint="eastAsia"/>
          <w:sz w:val="32"/>
          <w:szCs w:val="32"/>
        </w:rPr>
        <w:t>经过两年</w:t>
      </w:r>
      <w:r w:rsidR="006A1043">
        <w:rPr>
          <w:rFonts w:ascii="仿宋" w:eastAsia="仿宋" w:hAnsi="仿宋" w:hint="eastAsia"/>
          <w:sz w:val="32"/>
          <w:szCs w:val="32"/>
        </w:rPr>
        <w:t>的</w:t>
      </w:r>
      <w:r w:rsidR="00FE2900" w:rsidRPr="005656D0">
        <w:rPr>
          <w:rFonts w:ascii="仿宋" w:eastAsia="仿宋" w:hAnsi="仿宋"/>
          <w:sz w:val="32"/>
          <w:szCs w:val="32"/>
        </w:rPr>
        <w:t>努力，</w:t>
      </w:r>
      <w:r w:rsidR="00FE2900" w:rsidRPr="005656D0">
        <w:rPr>
          <w:rFonts w:ascii="仿宋" w:eastAsia="仿宋" w:hAnsi="仿宋" w:hint="eastAsia"/>
          <w:sz w:val="32"/>
          <w:szCs w:val="32"/>
        </w:rPr>
        <w:t>我校扫黑除恶专项斗争取得显著</w:t>
      </w:r>
      <w:r w:rsidR="00935C47" w:rsidRPr="005656D0">
        <w:rPr>
          <w:rFonts w:ascii="仿宋" w:eastAsia="仿宋" w:hAnsi="仿宋" w:hint="eastAsia"/>
          <w:sz w:val="32"/>
          <w:szCs w:val="32"/>
        </w:rPr>
        <w:t>成效，校园周边环境和治安状况得到根本改善，广大师生的安全感和</w:t>
      </w:r>
      <w:r w:rsidR="00FE2900" w:rsidRPr="005656D0">
        <w:rPr>
          <w:rFonts w:ascii="仿宋" w:eastAsia="仿宋" w:hAnsi="仿宋" w:hint="eastAsia"/>
          <w:sz w:val="32"/>
          <w:szCs w:val="32"/>
        </w:rPr>
        <w:t>满意度明显增强。</w:t>
      </w:r>
    </w:p>
    <w:p w:rsidR="009A1B75" w:rsidRPr="005656D0" w:rsidRDefault="00FE2900" w:rsidP="005656D0">
      <w:pPr>
        <w:spacing w:line="560" w:lineRule="exact"/>
        <w:ind w:firstLineChars="200" w:firstLine="640"/>
        <w:rPr>
          <w:rFonts w:ascii="仿宋" w:eastAsia="仿宋" w:hAnsi="仿宋"/>
          <w:sz w:val="32"/>
          <w:szCs w:val="32"/>
        </w:rPr>
      </w:pPr>
      <w:r w:rsidRPr="005656D0">
        <w:rPr>
          <w:rFonts w:ascii="仿宋" w:eastAsia="仿宋" w:hAnsi="仿宋" w:hint="eastAsia"/>
          <w:sz w:val="32"/>
          <w:szCs w:val="32"/>
        </w:rPr>
        <w:t>三</w:t>
      </w:r>
      <w:r w:rsidRPr="005656D0">
        <w:rPr>
          <w:rFonts w:ascii="仿宋" w:eastAsia="仿宋" w:hAnsi="仿宋"/>
          <w:sz w:val="32"/>
          <w:szCs w:val="32"/>
        </w:rPr>
        <w:t>、</w:t>
      </w:r>
      <w:r w:rsidR="009A1B75" w:rsidRPr="005656D0">
        <w:rPr>
          <w:rFonts w:ascii="仿宋" w:eastAsia="仿宋" w:hAnsi="仿宋" w:hint="eastAsia"/>
          <w:sz w:val="32"/>
          <w:szCs w:val="32"/>
        </w:rPr>
        <w:t>重点工作</w:t>
      </w:r>
    </w:p>
    <w:p w:rsidR="00BB0E4F" w:rsidRPr="005656D0" w:rsidRDefault="005F50B2" w:rsidP="005656D0">
      <w:pPr>
        <w:spacing w:line="560" w:lineRule="exact"/>
        <w:ind w:firstLineChars="200" w:firstLine="643"/>
        <w:rPr>
          <w:rFonts w:ascii="仿宋" w:eastAsia="仿宋" w:hAnsi="仿宋"/>
          <w:sz w:val="32"/>
          <w:szCs w:val="32"/>
        </w:rPr>
      </w:pPr>
      <w:r w:rsidRPr="005656D0">
        <w:rPr>
          <w:rFonts w:ascii="仿宋" w:eastAsia="仿宋" w:hAnsi="仿宋" w:hint="eastAsia"/>
          <w:b/>
          <w:sz w:val="32"/>
          <w:szCs w:val="32"/>
        </w:rPr>
        <w:t>（一）</w:t>
      </w:r>
      <w:r w:rsidR="00BB0E4F" w:rsidRPr="005656D0">
        <w:rPr>
          <w:rFonts w:ascii="仿宋" w:eastAsia="仿宋" w:hAnsi="仿宋" w:hint="eastAsia"/>
          <w:b/>
          <w:sz w:val="32"/>
          <w:szCs w:val="32"/>
        </w:rPr>
        <w:t>深入</w:t>
      </w:r>
      <w:r w:rsidR="00E301D9" w:rsidRPr="005656D0">
        <w:rPr>
          <w:rFonts w:ascii="仿宋" w:eastAsia="仿宋" w:hAnsi="仿宋" w:hint="eastAsia"/>
          <w:b/>
          <w:sz w:val="32"/>
          <w:szCs w:val="32"/>
        </w:rPr>
        <w:t>开展</w:t>
      </w:r>
      <w:r w:rsidR="00BB0E4F" w:rsidRPr="005656D0">
        <w:rPr>
          <w:rFonts w:ascii="仿宋" w:eastAsia="仿宋" w:hAnsi="仿宋" w:hint="eastAsia"/>
          <w:b/>
          <w:sz w:val="32"/>
          <w:szCs w:val="32"/>
        </w:rPr>
        <w:t>宣传</w:t>
      </w:r>
      <w:r w:rsidR="00E301D9" w:rsidRPr="005656D0">
        <w:rPr>
          <w:rFonts w:ascii="仿宋" w:eastAsia="仿宋" w:hAnsi="仿宋" w:hint="eastAsia"/>
          <w:b/>
          <w:sz w:val="32"/>
          <w:szCs w:val="32"/>
        </w:rPr>
        <w:t>教育</w:t>
      </w:r>
      <w:r w:rsidR="00FE2900" w:rsidRPr="005656D0">
        <w:rPr>
          <w:rFonts w:ascii="仿宋" w:eastAsia="仿宋" w:hAnsi="仿宋" w:hint="eastAsia"/>
          <w:b/>
          <w:sz w:val="32"/>
          <w:szCs w:val="32"/>
        </w:rPr>
        <w:t>。</w:t>
      </w:r>
      <w:r w:rsidR="009A1B75" w:rsidRPr="005656D0">
        <w:rPr>
          <w:rFonts w:ascii="仿宋" w:eastAsia="仿宋" w:hAnsi="仿宋" w:hint="eastAsia"/>
          <w:sz w:val="32"/>
          <w:szCs w:val="32"/>
        </w:rPr>
        <w:t>在全校深入开展扫黑除恶专项斗争</w:t>
      </w:r>
      <w:r w:rsidR="009A1B75" w:rsidRPr="009B6719">
        <w:rPr>
          <w:rFonts w:ascii="仿宋" w:eastAsia="仿宋" w:hAnsi="仿宋" w:hint="eastAsia"/>
          <w:sz w:val="32"/>
          <w:szCs w:val="32"/>
        </w:rPr>
        <w:t>再宣传、再动员，通过新一轮宣传动员</w:t>
      </w:r>
      <w:r w:rsidR="009A1B75" w:rsidRPr="005656D0">
        <w:rPr>
          <w:rFonts w:ascii="仿宋" w:eastAsia="仿宋" w:hAnsi="仿宋" w:hint="eastAsia"/>
          <w:sz w:val="32"/>
          <w:szCs w:val="32"/>
        </w:rPr>
        <w:t>，使全体师生员工</w:t>
      </w:r>
      <w:r w:rsidR="00FE2900" w:rsidRPr="005656D0">
        <w:rPr>
          <w:rFonts w:ascii="仿宋" w:eastAsia="仿宋" w:hAnsi="仿宋" w:hint="eastAsia"/>
          <w:sz w:val="32"/>
          <w:szCs w:val="32"/>
        </w:rPr>
        <w:t>进一</w:t>
      </w:r>
      <w:r w:rsidR="00FE2900" w:rsidRPr="005656D0">
        <w:rPr>
          <w:rFonts w:ascii="仿宋" w:eastAsia="仿宋" w:hAnsi="仿宋"/>
          <w:sz w:val="32"/>
          <w:szCs w:val="32"/>
        </w:rPr>
        <w:t>步</w:t>
      </w:r>
      <w:r w:rsidR="009A1B75" w:rsidRPr="005656D0">
        <w:rPr>
          <w:rFonts w:ascii="仿宋" w:eastAsia="仿宋" w:hAnsi="仿宋" w:hint="eastAsia"/>
          <w:sz w:val="32"/>
          <w:szCs w:val="32"/>
        </w:rPr>
        <w:t>认清扫黑除恶专项斗争的重要意义、政策规定、方法要求</w:t>
      </w:r>
      <w:r w:rsidR="00FE2900" w:rsidRPr="005656D0">
        <w:rPr>
          <w:rFonts w:ascii="仿宋" w:eastAsia="仿宋" w:hAnsi="仿宋" w:hint="eastAsia"/>
          <w:sz w:val="32"/>
          <w:szCs w:val="32"/>
        </w:rPr>
        <w:t>，牢固树立政治意识和责任意识，</w:t>
      </w:r>
      <w:r w:rsidR="009A1B75" w:rsidRPr="005656D0">
        <w:rPr>
          <w:rFonts w:ascii="仿宋" w:eastAsia="仿宋" w:hAnsi="仿宋" w:hint="eastAsia"/>
          <w:sz w:val="32"/>
          <w:szCs w:val="32"/>
        </w:rPr>
        <w:t>自觉担当开展扫黑除恶专项斗争的责任。</w:t>
      </w:r>
      <w:r w:rsidR="00E301D9" w:rsidRPr="005656D0">
        <w:rPr>
          <w:rFonts w:ascii="仿宋" w:eastAsia="仿宋" w:hAnsi="仿宋" w:hint="eastAsia"/>
          <w:sz w:val="32"/>
          <w:szCs w:val="32"/>
        </w:rPr>
        <w:t>各单位要</w:t>
      </w:r>
      <w:r w:rsidR="00D85768" w:rsidRPr="005656D0">
        <w:rPr>
          <w:rFonts w:ascii="仿宋" w:eastAsia="仿宋" w:hAnsi="仿宋" w:hint="eastAsia"/>
          <w:sz w:val="32"/>
          <w:szCs w:val="32"/>
        </w:rPr>
        <w:t>积极鼓励师生员工行动起来，检举揭发黑恶势力违法犯罪活动线索，形成全校师生员工积极参与专项斗争的良好氛围。</w:t>
      </w:r>
    </w:p>
    <w:p w:rsidR="00BB0E4F" w:rsidRPr="005656D0" w:rsidRDefault="005F50B2" w:rsidP="005656D0">
      <w:pPr>
        <w:spacing w:line="560" w:lineRule="exact"/>
        <w:ind w:firstLineChars="200" w:firstLine="643"/>
        <w:rPr>
          <w:rFonts w:ascii="仿宋" w:eastAsia="仿宋" w:hAnsi="仿宋"/>
          <w:sz w:val="32"/>
          <w:szCs w:val="32"/>
        </w:rPr>
      </w:pPr>
      <w:r w:rsidRPr="005656D0">
        <w:rPr>
          <w:rFonts w:ascii="仿宋" w:eastAsia="仿宋" w:hAnsi="仿宋" w:hint="eastAsia"/>
          <w:b/>
          <w:sz w:val="32"/>
          <w:szCs w:val="32"/>
        </w:rPr>
        <w:t>（二）</w:t>
      </w:r>
      <w:r w:rsidR="00BB0E4F" w:rsidRPr="005656D0">
        <w:rPr>
          <w:rFonts w:ascii="仿宋" w:eastAsia="仿宋" w:hAnsi="仿宋" w:hint="eastAsia"/>
          <w:b/>
          <w:sz w:val="32"/>
          <w:szCs w:val="32"/>
        </w:rPr>
        <w:t>加大学校涉黑涉恶线索摸排</w:t>
      </w:r>
      <w:r w:rsidR="00FE2900" w:rsidRPr="005656D0">
        <w:rPr>
          <w:rFonts w:ascii="仿宋" w:eastAsia="仿宋" w:hAnsi="仿宋" w:hint="eastAsia"/>
          <w:b/>
          <w:sz w:val="32"/>
          <w:szCs w:val="32"/>
        </w:rPr>
        <w:t>。</w:t>
      </w:r>
      <w:r w:rsidR="00FE2900" w:rsidRPr="005656D0">
        <w:rPr>
          <w:rFonts w:ascii="仿宋" w:eastAsia="仿宋" w:hAnsi="仿宋" w:cs="Times New Roman" w:hint="eastAsia"/>
          <w:sz w:val="32"/>
          <w:szCs w:val="32"/>
        </w:rPr>
        <w:t>针对校园及周边可能存在的威胁师生安全、影响校园稳定</w:t>
      </w:r>
      <w:r w:rsidR="00CE44BD" w:rsidRPr="005656D0">
        <w:rPr>
          <w:rFonts w:ascii="仿宋" w:eastAsia="仿宋" w:hAnsi="仿宋" w:cs="Times New Roman" w:hint="eastAsia"/>
          <w:sz w:val="32"/>
          <w:szCs w:val="32"/>
        </w:rPr>
        <w:t>、</w:t>
      </w:r>
      <w:r w:rsidR="00CE44BD" w:rsidRPr="005656D0">
        <w:rPr>
          <w:rFonts w:ascii="仿宋" w:eastAsia="仿宋" w:hAnsi="仿宋" w:hint="eastAsia"/>
          <w:sz w:val="32"/>
          <w:szCs w:val="32"/>
        </w:rPr>
        <w:t>侵害学校师生利益</w:t>
      </w:r>
      <w:r w:rsidR="00FE2900" w:rsidRPr="005656D0">
        <w:rPr>
          <w:rFonts w:ascii="仿宋" w:eastAsia="仿宋" w:hAnsi="仿宋" w:cs="Times New Roman" w:hint="eastAsia"/>
          <w:sz w:val="32"/>
          <w:szCs w:val="32"/>
        </w:rPr>
        <w:t>的寻衅滋事、强买强卖、敲诈勒索、</w:t>
      </w:r>
      <w:r w:rsidR="0035498C" w:rsidRPr="005656D0">
        <w:rPr>
          <w:rFonts w:ascii="仿宋" w:eastAsia="仿宋" w:hAnsi="仿宋" w:cs="Times New Roman" w:hint="eastAsia"/>
          <w:sz w:val="32"/>
          <w:szCs w:val="32"/>
        </w:rPr>
        <w:t>暴力</w:t>
      </w:r>
      <w:r w:rsidR="00FE2900" w:rsidRPr="005656D0">
        <w:rPr>
          <w:rFonts w:ascii="仿宋" w:eastAsia="仿宋" w:hAnsi="仿宋" w:cs="Times New Roman" w:hint="eastAsia"/>
          <w:sz w:val="32"/>
          <w:szCs w:val="32"/>
        </w:rPr>
        <w:t>欺凌、非法传销、非法“校闹”等社会黑恶势力问题，</w:t>
      </w:r>
      <w:r w:rsidR="00BB0E4F" w:rsidRPr="005656D0">
        <w:rPr>
          <w:rFonts w:ascii="仿宋" w:eastAsia="仿宋" w:hAnsi="仿宋" w:hint="eastAsia"/>
          <w:sz w:val="32"/>
          <w:szCs w:val="32"/>
        </w:rPr>
        <w:t>积极收集有关举报线索，配合属地公安部门依法</w:t>
      </w:r>
      <w:r w:rsidR="00534200" w:rsidRPr="00E63A65">
        <w:rPr>
          <w:rFonts w:ascii="仿宋" w:eastAsia="仿宋" w:hAnsi="仿宋" w:hint="eastAsia"/>
          <w:color w:val="0D0D0D" w:themeColor="text1" w:themeTint="F2"/>
          <w:sz w:val="32"/>
          <w:szCs w:val="32"/>
        </w:rPr>
        <w:t>进行</w:t>
      </w:r>
      <w:r w:rsidR="00BB0E4F" w:rsidRPr="005656D0">
        <w:rPr>
          <w:rFonts w:ascii="仿宋" w:eastAsia="仿宋" w:hAnsi="仿宋" w:hint="eastAsia"/>
          <w:sz w:val="32"/>
          <w:szCs w:val="32"/>
        </w:rPr>
        <w:t>打击，净化校园周边环境，保证师生安全。</w:t>
      </w:r>
    </w:p>
    <w:p w:rsidR="00F3037D" w:rsidRPr="005656D0" w:rsidRDefault="005F50B2" w:rsidP="005656D0">
      <w:pPr>
        <w:spacing w:line="560" w:lineRule="exact"/>
        <w:ind w:firstLineChars="200" w:firstLine="643"/>
        <w:rPr>
          <w:rFonts w:ascii="仿宋" w:eastAsia="仿宋" w:hAnsi="仿宋"/>
          <w:sz w:val="32"/>
          <w:szCs w:val="32"/>
        </w:rPr>
      </w:pPr>
      <w:r w:rsidRPr="005656D0">
        <w:rPr>
          <w:rFonts w:ascii="仿宋" w:eastAsia="仿宋" w:hAnsi="仿宋" w:hint="eastAsia"/>
          <w:b/>
          <w:sz w:val="32"/>
          <w:szCs w:val="32"/>
        </w:rPr>
        <w:t>（三）</w:t>
      </w:r>
      <w:r w:rsidR="00F3037D" w:rsidRPr="005656D0">
        <w:rPr>
          <w:rFonts w:ascii="仿宋" w:eastAsia="仿宋" w:hAnsi="仿宋" w:hint="eastAsia"/>
          <w:b/>
          <w:sz w:val="32"/>
          <w:szCs w:val="32"/>
        </w:rPr>
        <w:t>加大学校不法“校园贷”“套路贷”线索摸排</w:t>
      </w:r>
      <w:r w:rsidR="00FE2900" w:rsidRPr="005656D0">
        <w:rPr>
          <w:rFonts w:ascii="仿宋" w:eastAsia="仿宋" w:hAnsi="仿宋" w:hint="eastAsia"/>
          <w:b/>
          <w:sz w:val="32"/>
          <w:szCs w:val="32"/>
        </w:rPr>
        <w:t>。</w:t>
      </w:r>
      <w:r w:rsidR="00F3037D" w:rsidRPr="005656D0">
        <w:rPr>
          <w:rFonts w:ascii="仿宋" w:eastAsia="仿宋" w:hAnsi="仿宋" w:hint="eastAsia"/>
          <w:sz w:val="32"/>
          <w:szCs w:val="32"/>
        </w:rPr>
        <w:t>通过摸排学校“校园贷”“套路贷”对个别学生的危害线索，积极向公安部门移送，配合公安依法从快、从重打击金融犯</w:t>
      </w:r>
      <w:r w:rsidR="00F3037D" w:rsidRPr="005656D0">
        <w:rPr>
          <w:rFonts w:ascii="仿宋" w:eastAsia="仿宋" w:hAnsi="仿宋" w:hint="eastAsia"/>
          <w:sz w:val="32"/>
          <w:szCs w:val="32"/>
        </w:rPr>
        <w:lastRenderedPageBreak/>
        <w:t>罪，保护学生经济利益，排除不法威胁，维护学校稳定。</w:t>
      </w:r>
    </w:p>
    <w:p w:rsidR="007678D5" w:rsidRPr="005656D0" w:rsidRDefault="00416CE7" w:rsidP="005656D0">
      <w:pPr>
        <w:spacing w:line="560" w:lineRule="exact"/>
        <w:ind w:firstLineChars="200" w:firstLine="643"/>
        <w:rPr>
          <w:rFonts w:ascii="仿宋" w:eastAsia="仿宋" w:hAnsi="仿宋" w:cs="Times New Roman"/>
          <w:sz w:val="32"/>
          <w:szCs w:val="32"/>
        </w:rPr>
      </w:pPr>
      <w:r w:rsidRPr="005656D0">
        <w:rPr>
          <w:rFonts w:ascii="仿宋" w:eastAsia="仿宋" w:hAnsi="仿宋" w:hint="eastAsia"/>
          <w:b/>
          <w:sz w:val="32"/>
          <w:szCs w:val="32"/>
        </w:rPr>
        <w:t>（四）</w:t>
      </w:r>
      <w:r w:rsidR="00CB2E3B" w:rsidRPr="005656D0">
        <w:rPr>
          <w:rFonts w:ascii="仿宋" w:eastAsia="仿宋" w:hAnsi="仿宋" w:hint="eastAsia"/>
          <w:b/>
          <w:sz w:val="32"/>
          <w:szCs w:val="32"/>
        </w:rPr>
        <w:t>确保工作</w:t>
      </w:r>
      <w:r w:rsidR="00CB2E3B" w:rsidRPr="005656D0">
        <w:rPr>
          <w:rFonts w:ascii="仿宋" w:eastAsia="仿宋" w:hAnsi="仿宋"/>
          <w:b/>
          <w:sz w:val="32"/>
          <w:szCs w:val="32"/>
        </w:rPr>
        <w:t>成效</w:t>
      </w:r>
      <w:r w:rsidR="00FE2900" w:rsidRPr="005656D0">
        <w:rPr>
          <w:rFonts w:ascii="仿宋" w:eastAsia="仿宋" w:hAnsi="仿宋" w:hint="eastAsia"/>
          <w:b/>
          <w:sz w:val="32"/>
          <w:szCs w:val="32"/>
        </w:rPr>
        <w:t>。</w:t>
      </w:r>
      <w:r w:rsidR="00765FD7" w:rsidRPr="005656D0">
        <w:rPr>
          <w:rFonts w:ascii="仿宋" w:eastAsia="仿宋" w:hAnsi="仿宋" w:hint="eastAsia"/>
          <w:sz w:val="32"/>
          <w:szCs w:val="32"/>
        </w:rPr>
        <w:t>加强与驻地综治、公安、城管、</w:t>
      </w:r>
      <w:r w:rsidR="00CB2E3B" w:rsidRPr="005656D0">
        <w:rPr>
          <w:rFonts w:ascii="仿宋" w:eastAsia="仿宋" w:hAnsi="仿宋" w:hint="eastAsia"/>
          <w:sz w:val="32"/>
          <w:szCs w:val="32"/>
        </w:rPr>
        <w:t>街道</w:t>
      </w:r>
      <w:r w:rsidR="00CB2E3B" w:rsidRPr="005656D0">
        <w:rPr>
          <w:rFonts w:ascii="仿宋" w:eastAsia="仿宋" w:hAnsi="仿宋"/>
          <w:sz w:val="32"/>
          <w:szCs w:val="32"/>
        </w:rPr>
        <w:t>、</w:t>
      </w:r>
      <w:r w:rsidR="00CB2E3B" w:rsidRPr="005656D0">
        <w:rPr>
          <w:rFonts w:ascii="仿宋" w:eastAsia="仿宋" w:hAnsi="仿宋" w:hint="eastAsia"/>
          <w:sz w:val="32"/>
          <w:szCs w:val="32"/>
        </w:rPr>
        <w:t>社区</w:t>
      </w:r>
      <w:r w:rsidR="00765FD7" w:rsidRPr="005656D0">
        <w:rPr>
          <w:rFonts w:ascii="仿宋" w:eastAsia="仿宋" w:hAnsi="仿宋" w:hint="eastAsia"/>
          <w:sz w:val="32"/>
          <w:szCs w:val="32"/>
        </w:rPr>
        <w:t>等部门的工作联系</w:t>
      </w:r>
      <w:r w:rsidR="00CB2E3B" w:rsidRPr="005656D0">
        <w:rPr>
          <w:rFonts w:ascii="仿宋" w:eastAsia="仿宋" w:hAnsi="仿宋" w:hint="eastAsia"/>
          <w:sz w:val="32"/>
          <w:szCs w:val="32"/>
        </w:rPr>
        <w:t>，建立校地联动机制</w:t>
      </w:r>
      <w:r w:rsidR="00765FD7" w:rsidRPr="005656D0">
        <w:rPr>
          <w:rFonts w:ascii="仿宋" w:eastAsia="仿宋" w:hAnsi="仿宋" w:hint="eastAsia"/>
          <w:sz w:val="32"/>
          <w:szCs w:val="32"/>
        </w:rPr>
        <w:t>，</w:t>
      </w:r>
      <w:r w:rsidR="00CB2E3B" w:rsidRPr="005656D0">
        <w:rPr>
          <w:rFonts w:ascii="仿宋" w:eastAsia="仿宋" w:hAnsi="仿宋" w:cs="Arial" w:hint="eastAsia"/>
          <w:kern w:val="0"/>
          <w:sz w:val="32"/>
          <w:szCs w:val="32"/>
        </w:rPr>
        <w:t>坚决整治校园周边</w:t>
      </w:r>
      <w:r w:rsidR="00CE44BD" w:rsidRPr="005656D0">
        <w:rPr>
          <w:rFonts w:ascii="仿宋" w:eastAsia="仿宋" w:hAnsi="仿宋" w:hint="eastAsia"/>
          <w:sz w:val="32"/>
          <w:szCs w:val="32"/>
        </w:rPr>
        <w:t>乱设摊点、黑出租、</w:t>
      </w:r>
      <w:r w:rsidR="00CB2E3B" w:rsidRPr="005656D0">
        <w:rPr>
          <w:rFonts w:ascii="仿宋" w:eastAsia="仿宋" w:hAnsi="仿宋" w:cs="Arial" w:hint="eastAsia"/>
          <w:kern w:val="0"/>
          <w:sz w:val="32"/>
          <w:szCs w:val="32"/>
        </w:rPr>
        <w:t>黑网吧、“黄赌毒”等治安乱点和治安隐患。通过进一步建立和完善相关制度，落实有效工作措施，深入推进学校安全风险防控体系建设。</w:t>
      </w:r>
      <w:r w:rsidR="00CB2E3B" w:rsidRPr="005656D0">
        <w:rPr>
          <w:rFonts w:ascii="仿宋" w:eastAsia="仿宋" w:hAnsi="仿宋" w:cs="Times New Roman" w:hint="eastAsia"/>
          <w:sz w:val="32"/>
          <w:szCs w:val="32"/>
        </w:rPr>
        <w:t>通过</w:t>
      </w:r>
      <w:r w:rsidR="00CB2E3B" w:rsidRPr="005656D0">
        <w:rPr>
          <w:rFonts w:ascii="仿宋" w:eastAsia="仿宋" w:hAnsi="仿宋" w:cs="Times New Roman"/>
          <w:sz w:val="32"/>
          <w:szCs w:val="32"/>
        </w:rPr>
        <w:t>扎实工作，</w:t>
      </w:r>
      <w:r w:rsidR="00CB2E3B" w:rsidRPr="005656D0">
        <w:rPr>
          <w:rFonts w:ascii="仿宋" w:eastAsia="仿宋" w:hAnsi="仿宋" w:cs="Times New Roman" w:hint="eastAsia"/>
          <w:sz w:val="32"/>
          <w:szCs w:val="32"/>
        </w:rPr>
        <w:t>重点解决一批师生有反映的突出问题和矛盾，让广大师生有实实在在的获得感、安全感。</w:t>
      </w:r>
    </w:p>
    <w:p w:rsidR="00C85929" w:rsidRPr="005656D0" w:rsidRDefault="00C85929" w:rsidP="005656D0">
      <w:pPr>
        <w:spacing w:line="560" w:lineRule="exact"/>
        <w:ind w:firstLineChars="200" w:firstLine="640"/>
        <w:rPr>
          <w:rFonts w:ascii="仿宋" w:eastAsia="仿宋" w:hAnsi="仿宋"/>
          <w:sz w:val="32"/>
          <w:szCs w:val="32"/>
        </w:rPr>
      </w:pPr>
      <w:r w:rsidRPr="005656D0">
        <w:rPr>
          <w:rFonts w:ascii="仿宋" w:eastAsia="仿宋" w:hAnsi="仿宋" w:hint="eastAsia"/>
          <w:sz w:val="32"/>
          <w:szCs w:val="32"/>
        </w:rPr>
        <w:t>四</w:t>
      </w:r>
      <w:r w:rsidRPr="005656D0">
        <w:rPr>
          <w:rFonts w:ascii="仿宋" w:eastAsia="仿宋" w:hAnsi="仿宋"/>
          <w:sz w:val="32"/>
          <w:szCs w:val="32"/>
        </w:rPr>
        <w:t>、</w:t>
      </w:r>
      <w:r w:rsidRPr="005656D0">
        <w:rPr>
          <w:rFonts w:ascii="仿宋" w:eastAsia="仿宋" w:hAnsi="仿宋" w:hint="eastAsia"/>
          <w:sz w:val="32"/>
          <w:szCs w:val="32"/>
        </w:rPr>
        <w:t>工作要求</w:t>
      </w:r>
    </w:p>
    <w:p w:rsidR="00656870" w:rsidRPr="005656D0" w:rsidRDefault="00C85929" w:rsidP="005656D0">
      <w:pPr>
        <w:spacing w:line="560" w:lineRule="exact"/>
        <w:ind w:firstLineChars="200" w:firstLine="643"/>
        <w:rPr>
          <w:rFonts w:ascii="仿宋" w:eastAsia="仿宋" w:hAnsi="仿宋"/>
          <w:sz w:val="32"/>
          <w:szCs w:val="32"/>
        </w:rPr>
      </w:pPr>
      <w:r w:rsidRPr="005656D0">
        <w:rPr>
          <w:rFonts w:ascii="仿宋" w:eastAsia="仿宋" w:hAnsi="仿宋" w:hint="eastAsia"/>
          <w:b/>
          <w:sz w:val="32"/>
          <w:szCs w:val="32"/>
        </w:rPr>
        <w:t>（一）</w:t>
      </w:r>
      <w:r w:rsidR="001053BB" w:rsidRPr="005656D0">
        <w:rPr>
          <w:rFonts w:ascii="仿宋" w:eastAsia="仿宋" w:hAnsi="仿宋" w:hint="eastAsia"/>
          <w:b/>
          <w:sz w:val="32"/>
          <w:szCs w:val="32"/>
        </w:rPr>
        <w:t>进一</w:t>
      </w:r>
      <w:r w:rsidR="001053BB" w:rsidRPr="005656D0">
        <w:rPr>
          <w:rFonts w:ascii="仿宋" w:eastAsia="仿宋" w:hAnsi="仿宋"/>
          <w:b/>
          <w:sz w:val="32"/>
          <w:szCs w:val="32"/>
        </w:rPr>
        <w:t>步</w:t>
      </w:r>
      <w:r w:rsidR="006F6180" w:rsidRPr="005656D0">
        <w:rPr>
          <w:rFonts w:ascii="仿宋" w:eastAsia="仿宋" w:hAnsi="仿宋" w:hint="eastAsia"/>
          <w:b/>
          <w:sz w:val="32"/>
          <w:szCs w:val="32"/>
        </w:rPr>
        <w:t>加强组织</w:t>
      </w:r>
      <w:r w:rsidR="006F6180" w:rsidRPr="005656D0">
        <w:rPr>
          <w:rFonts w:ascii="仿宋" w:eastAsia="仿宋" w:hAnsi="仿宋"/>
          <w:b/>
          <w:sz w:val="32"/>
          <w:szCs w:val="32"/>
        </w:rPr>
        <w:t>领导</w:t>
      </w:r>
      <w:r w:rsidRPr="005656D0">
        <w:rPr>
          <w:rFonts w:ascii="仿宋" w:eastAsia="仿宋" w:hAnsi="仿宋" w:hint="eastAsia"/>
          <w:b/>
          <w:sz w:val="32"/>
          <w:szCs w:val="32"/>
        </w:rPr>
        <w:t>。</w:t>
      </w:r>
      <w:r w:rsidR="00656870" w:rsidRPr="005656D0">
        <w:rPr>
          <w:rFonts w:ascii="仿宋" w:eastAsia="仿宋" w:hAnsi="仿宋" w:hint="eastAsia"/>
          <w:sz w:val="32"/>
          <w:szCs w:val="32"/>
        </w:rPr>
        <w:t>各单位要加强对本单位</w:t>
      </w:r>
      <w:r w:rsidR="00714057">
        <w:rPr>
          <w:rFonts w:ascii="仿宋" w:eastAsia="仿宋" w:hAnsi="仿宋" w:hint="eastAsia"/>
          <w:sz w:val="32"/>
          <w:szCs w:val="32"/>
        </w:rPr>
        <w:t>的</w:t>
      </w:r>
      <w:r w:rsidR="00656870" w:rsidRPr="005656D0">
        <w:rPr>
          <w:rFonts w:ascii="仿宋" w:eastAsia="仿宋" w:hAnsi="仿宋" w:hint="eastAsia"/>
          <w:sz w:val="32"/>
          <w:szCs w:val="32"/>
        </w:rPr>
        <w:t>扫黑除恶专项斗争领导，</w:t>
      </w:r>
      <w:r w:rsidR="00B77F4F" w:rsidRPr="005656D0">
        <w:rPr>
          <w:rFonts w:ascii="仿宋" w:eastAsia="仿宋" w:hAnsi="仿宋" w:hint="eastAsia"/>
          <w:sz w:val="32"/>
          <w:szCs w:val="32"/>
        </w:rPr>
        <w:t>进一步提高政治站位，迅速将思想统一到中央、自治区的决策部署上来，进一</w:t>
      </w:r>
      <w:r w:rsidR="00B77F4F" w:rsidRPr="005656D0">
        <w:rPr>
          <w:rFonts w:ascii="仿宋" w:eastAsia="仿宋" w:hAnsi="仿宋"/>
          <w:sz w:val="32"/>
          <w:szCs w:val="32"/>
        </w:rPr>
        <w:t>步</w:t>
      </w:r>
      <w:r w:rsidR="00B77F4F" w:rsidRPr="005656D0">
        <w:rPr>
          <w:rFonts w:ascii="仿宋" w:eastAsia="仿宋" w:hAnsi="仿宋" w:hint="eastAsia"/>
          <w:sz w:val="32"/>
          <w:szCs w:val="32"/>
        </w:rPr>
        <w:t>增强政治责任感和使命感，切实把扫黑除恶专项斗争作为当前和今后一个时期重大政治任务来抓</w:t>
      </w:r>
      <w:r w:rsidR="00656870" w:rsidRPr="005656D0">
        <w:rPr>
          <w:rFonts w:ascii="仿宋" w:eastAsia="仿宋" w:hAnsi="仿宋" w:hint="eastAsia"/>
          <w:sz w:val="32"/>
          <w:szCs w:val="32"/>
        </w:rPr>
        <w:t>，摆到本单位工作全局突出位置，列入重要议事日程，确保扫黑除恶专项斗争取得实效。</w:t>
      </w:r>
    </w:p>
    <w:p w:rsidR="00534200" w:rsidRPr="00D2449B" w:rsidRDefault="00001E58" w:rsidP="00534200">
      <w:pPr>
        <w:spacing w:line="560" w:lineRule="exact"/>
        <w:ind w:firstLineChars="200" w:firstLine="643"/>
        <w:rPr>
          <w:rFonts w:ascii="仿宋" w:eastAsia="仿宋" w:hAnsi="仿宋"/>
          <w:color w:val="0D0D0D" w:themeColor="text1" w:themeTint="F2"/>
          <w:sz w:val="32"/>
          <w:szCs w:val="32"/>
          <w:u w:val="single"/>
        </w:rPr>
      </w:pPr>
      <w:r w:rsidRPr="005656D0">
        <w:rPr>
          <w:rFonts w:ascii="仿宋" w:eastAsia="仿宋" w:hAnsi="仿宋" w:hint="eastAsia"/>
          <w:b/>
          <w:bCs/>
          <w:sz w:val="32"/>
          <w:szCs w:val="32"/>
        </w:rPr>
        <w:t>（</w:t>
      </w:r>
      <w:r w:rsidR="00656870" w:rsidRPr="005656D0">
        <w:rPr>
          <w:rFonts w:ascii="仿宋" w:eastAsia="仿宋" w:hAnsi="仿宋" w:hint="eastAsia"/>
          <w:b/>
          <w:bCs/>
          <w:sz w:val="32"/>
          <w:szCs w:val="32"/>
        </w:rPr>
        <w:t>二</w:t>
      </w:r>
      <w:r w:rsidRPr="005656D0">
        <w:rPr>
          <w:rFonts w:ascii="仿宋" w:eastAsia="仿宋" w:hAnsi="仿宋" w:hint="eastAsia"/>
          <w:b/>
          <w:bCs/>
          <w:sz w:val="32"/>
          <w:szCs w:val="32"/>
        </w:rPr>
        <w:t>）</w:t>
      </w:r>
      <w:r w:rsidR="00656870" w:rsidRPr="005656D0">
        <w:rPr>
          <w:rFonts w:ascii="仿宋" w:eastAsia="仿宋" w:hAnsi="仿宋" w:hint="eastAsia"/>
          <w:b/>
          <w:bCs/>
          <w:sz w:val="32"/>
          <w:szCs w:val="32"/>
        </w:rPr>
        <w:t>严格</w:t>
      </w:r>
      <w:r w:rsidRPr="005656D0">
        <w:rPr>
          <w:rFonts w:ascii="仿宋" w:eastAsia="仿宋" w:hAnsi="仿宋" w:hint="eastAsia"/>
          <w:b/>
          <w:bCs/>
          <w:sz w:val="32"/>
          <w:szCs w:val="32"/>
        </w:rPr>
        <w:t>落实工作责任。</w:t>
      </w:r>
      <w:r w:rsidR="00656870" w:rsidRPr="005656D0">
        <w:rPr>
          <w:rFonts w:ascii="仿宋" w:eastAsia="仿宋" w:hAnsi="仿宋" w:hint="eastAsia"/>
          <w:bCs/>
          <w:sz w:val="32"/>
          <w:szCs w:val="32"/>
        </w:rPr>
        <w:t>各</w:t>
      </w:r>
      <w:r w:rsidR="00656870" w:rsidRPr="005656D0">
        <w:rPr>
          <w:rFonts w:ascii="仿宋" w:eastAsia="仿宋" w:hAnsi="仿宋"/>
          <w:bCs/>
          <w:sz w:val="32"/>
          <w:szCs w:val="32"/>
        </w:rPr>
        <w:t>单位要严格</w:t>
      </w:r>
      <w:r w:rsidR="00656870" w:rsidRPr="005656D0">
        <w:rPr>
          <w:rFonts w:ascii="仿宋" w:eastAsia="仿宋" w:hAnsi="仿宋" w:hint="eastAsia"/>
          <w:sz w:val="32"/>
          <w:szCs w:val="32"/>
        </w:rPr>
        <w:t>落实主体责任，进</w:t>
      </w:r>
      <w:r w:rsidR="00656870" w:rsidRPr="005656D0">
        <w:rPr>
          <w:rFonts w:ascii="仿宋" w:eastAsia="仿宋" w:hAnsi="仿宋"/>
          <w:sz w:val="32"/>
          <w:szCs w:val="32"/>
        </w:rPr>
        <w:t>一步</w:t>
      </w:r>
      <w:r w:rsidR="00656870" w:rsidRPr="005656D0">
        <w:rPr>
          <w:rFonts w:ascii="仿宋" w:eastAsia="仿宋" w:hAnsi="仿宋" w:hint="eastAsia"/>
          <w:sz w:val="32"/>
          <w:szCs w:val="32"/>
        </w:rPr>
        <w:t>细化工作方案，明确责任分工，精心组织实施。按照学校统一要求</w:t>
      </w:r>
      <w:r w:rsidR="000742C6">
        <w:rPr>
          <w:rFonts w:ascii="仿宋" w:eastAsia="仿宋" w:hAnsi="仿宋" w:hint="eastAsia"/>
          <w:sz w:val="32"/>
          <w:szCs w:val="32"/>
        </w:rPr>
        <w:t>，结合本单位实际落实工作措施，</w:t>
      </w:r>
      <w:r w:rsidR="00656870" w:rsidRPr="005656D0">
        <w:rPr>
          <w:rFonts w:ascii="仿宋" w:eastAsia="仿宋" w:hAnsi="仿宋" w:hint="eastAsia"/>
          <w:sz w:val="32"/>
          <w:szCs w:val="32"/>
        </w:rPr>
        <w:t>持续不间断地开展内部排查，做到底数清、情况明</w:t>
      </w:r>
      <w:r w:rsidR="00D85768" w:rsidRPr="005656D0">
        <w:rPr>
          <w:rFonts w:ascii="仿宋" w:eastAsia="仿宋" w:hAnsi="仿宋" w:hint="eastAsia"/>
          <w:sz w:val="32"/>
          <w:szCs w:val="32"/>
        </w:rPr>
        <w:t>，认真负责地</w:t>
      </w:r>
      <w:r w:rsidR="00D85768" w:rsidRPr="005656D0">
        <w:rPr>
          <w:rFonts w:ascii="仿宋" w:eastAsia="仿宋" w:hAnsi="仿宋"/>
          <w:sz w:val="32"/>
          <w:szCs w:val="32"/>
        </w:rPr>
        <w:t>做好</w:t>
      </w:r>
      <w:r w:rsidR="00D85768" w:rsidRPr="005656D0">
        <w:rPr>
          <w:rFonts w:ascii="仿宋" w:eastAsia="仿宋" w:hAnsi="仿宋" w:hint="eastAsia"/>
          <w:sz w:val="32"/>
          <w:szCs w:val="32"/>
        </w:rPr>
        <w:t>扫黑除恶专项斗争涉黑涉恶线索排查、</w:t>
      </w:r>
      <w:r w:rsidR="00D85768" w:rsidRPr="00385A4A">
        <w:rPr>
          <w:rFonts w:ascii="仿宋" w:eastAsia="仿宋" w:hAnsi="仿宋" w:hint="eastAsia"/>
          <w:color w:val="0D0D0D" w:themeColor="text1" w:themeTint="F2"/>
          <w:sz w:val="32"/>
          <w:szCs w:val="32"/>
        </w:rPr>
        <w:t>办理、</w:t>
      </w:r>
      <w:r w:rsidR="00267017" w:rsidRPr="00385A4A">
        <w:rPr>
          <w:rFonts w:ascii="仿宋" w:eastAsia="仿宋" w:hAnsi="仿宋" w:hint="eastAsia"/>
          <w:color w:val="0D0D0D" w:themeColor="text1" w:themeTint="F2"/>
          <w:sz w:val="32"/>
          <w:szCs w:val="32"/>
        </w:rPr>
        <w:t>移交、</w:t>
      </w:r>
      <w:r w:rsidR="00D85768" w:rsidRPr="00385A4A">
        <w:rPr>
          <w:rFonts w:ascii="仿宋" w:eastAsia="仿宋" w:hAnsi="仿宋" w:hint="eastAsia"/>
          <w:color w:val="0D0D0D" w:themeColor="text1" w:themeTint="F2"/>
          <w:sz w:val="32"/>
          <w:szCs w:val="32"/>
        </w:rPr>
        <w:t>报送等具体工作</w:t>
      </w:r>
      <w:r w:rsidR="000742C6" w:rsidRPr="00385A4A">
        <w:rPr>
          <w:rFonts w:ascii="仿宋" w:eastAsia="仿宋" w:hAnsi="仿宋" w:hint="eastAsia"/>
          <w:color w:val="0D0D0D" w:themeColor="text1" w:themeTint="F2"/>
          <w:sz w:val="32"/>
          <w:szCs w:val="32"/>
        </w:rPr>
        <w:t>，并主动配合有关部门做好案件查处工作</w:t>
      </w:r>
      <w:r w:rsidR="00D85768" w:rsidRPr="00385A4A">
        <w:rPr>
          <w:rFonts w:ascii="仿宋" w:eastAsia="仿宋" w:hAnsi="仿宋" w:hint="eastAsia"/>
          <w:color w:val="0D0D0D" w:themeColor="text1" w:themeTint="F2"/>
          <w:sz w:val="32"/>
          <w:szCs w:val="32"/>
        </w:rPr>
        <w:t>。</w:t>
      </w:r>
      <w:r w:rsidR="00534200" w:rsidRPr="00385A4A">
        <w:rPr>
          <w:rFonts w:ascii="仿宋" w:eastAsia="仿宋" w:hAnsi="仿宋" w:hint="eastAsia"/>
          <w:color w:val="0D0D0D" w:themeColor="text1" w:themeTint="F2"/>
          <w:sz w:val="32"/>
          <w:szCs w:val="32"/>
        </w:rPr>
        <w:t>对专项斗争领导不力，措施不硬、工作落后的单位和个人将</w:t>
      </w:r>
      <w:r w:rsidR="00534200" w:rsidRPr="00E94C9C">
        <w:rPr>
          <w:rFonts w:ascii="仿宋" w:eastAsia="仿宋" w:hAnsi="仿宋" w:hint="eastAsia"/>
          <w:color w:val="0D0D0D" w:themeColor="text1" w:themeTint="F2"/>
          <w:sz w:val="32"/>
          <w:szCs w:val="32"/>
        </w:rPr>
        <w:t>严肃</w:t>
      </w:r>
      <w:r w:rsidR="00E94C9C" w:rsidRPr="00E94C9C">
        <w:rPr>
          <w:rFonts w:ascii="仿宋" w:eastAsia="仿宋" w:hAnsi="仿宋" w:hint="eastAsia"/>
          <w:color w:val="0D0D0D" w:themeColor="text1" w:themeTint="F2"/>
          <w:sz w:val="32"/>
          <w:szCs w:val="32"/>
        </w:rPr>
        <w:t>问责</w:t>
      </w:r>
      <w:r w:rsidR="00534200" w:rsidRPr="00D2449B">
        <w:rPr>
          <w:rFonts w:ascii="仿宋" w:eastAsia="仿宋" w:hAnsi="仿宋" w:hint="eastAsia"/>
          <w:color w:val="0D0D0D" w:themeColor="text1" w:themeTint="F2"/>
          <w:sz w:val="32"/>
          <w:szCs w:val="32"/>
          <w:u w:val="single"/>
        </w:rPr>
        <w:t>。</w:t>
      </w:r>
    </w:p>
    <w:p w:rsidR="00001E58" w:rsidRPr="000742C6" w:rsidRDefault="00001E58" w:rsidP="00534200">
      <w:pPr>
        <w:spacing w:line="560" w:lineRule="exact"/>
        <w:ind w:firstLineChars="200" w:firstLine="640"/>
        <w:rPr>
          <w:rFonts w:ascii="仿宋" w:eastAsia="仿宋" w:hAnsi="仿宋"/>
          <w:color w:val="FF0000"/>
          <w:sz w:val="32"/>
          <w:szCs w:val="32"/>
        </w:rPr>
      </w:pPr>
    </w:p>
    <w:p w:rsidR="00001E58" w:rsidRPr="005656D0" w:rsidRDefault="00001E58" w:rsidP="005656D0">
      <w:pPr>
        <w:spacing w:line="560" w:lineRule="exact"/>
        <w:ind w:firstLineChars="200" w:firstLine="643"/>
        <w:rPr>
          <w:rFonts w:ascii="仿宋" w:eastAsia="仿宋" w:hAnsi="仿宋"/>
          <w:sz w:val="32"/>
          <w:szCs w:val="32"/>
        </w:rPr>
      </w:pPr>
      <w:r w:rsidRPr="005656D0">
        <w:rPr>
          <w:rFonts w:ascii="仿宋" w:eastAsia="仿宋" w:hAnsi="仿宋" w:hint="eastAsia"/>
          <w:b/>
          <w:sz w:val="32"/>
          <w:szCs w:val="32"/>
        </w:rPr>
        <w:t>（</w:t>
      </w:r>
      <w:r w:rsidR="00D85768" w:rsidRPr="005656D0">
        <w:rPr>
          <w:rFonts w:ascii="仿宋" w:eastAsia="仿宋" w:hAnsi="仿宋" w:hint="eastAsia"/>
          <w:b/>
          <w:sz w:val="32"/>
          <w:szCs w:val="32"/>
        </w:rPr>
        <w:t>三</w:t>
      </w:r>
      <w:r w:rsidRPr="005656D0">
        <w:rPr>
          <w:rFonts w:ascii="仿宋" w:eastAsia="仿宋" w:hAnsi="仿宋" w:hint="eastAsia"/>
          <w:b/>
          <w:sz w:val="32"/>
          <w:szCs w:val="32"/>
        </w:rPr>
        <w:t>）形成工作合力。</w:t>
      </w:r>
      <w:r w:rsidR="00D85768" w:rsidRPr="005656D0">
        <w:rPr>
          <w:rFonts w:ascii="仿宋" w:eastAsia="仿宋" w:hAnsi="仿宋" w:hint="eastAsia"/>
          <w:sz w:val="32"/>
          <w:szCs w:val="32"/>
        </w:rPr>
        <w:t>学校各相关职能部门、各单位要</w:t>
      </w:r>
      <w:r w:rsidR="00D85768" w:rsidRPr="005656D0">
        <w:rPr>
          <w:rFonts w:ascii="仿宋" w:eastAsia="仿宋" w:hAnsi="仿宋" w:hint="eastAsia"/>
          <w:sz w:val="32"/>
          <w:szCs w:val="32"/>
        </w:rPr>
        <w:lastRenderedPageBreak/>
        <w:t>按照职能责任和“谁主管，谁负责”的原则，注重加强协调配合，形成</w:t>
      </w:r>
      <w:r w:rsidR="00D85768" w:rsidRPr="005656D0">
        <w:rPr>
          <w:rFonts w:ascii="仿宋" w:eastAsia="仿宋" w:hAnsi="仿宋"/>
          <w:sz w:val="32"/>
          <w:szCs w:val="32"/>
        </w:rPr>
        <w:t>工作合力，</w:t>
      </w:r>
      <w:r w:rsidR="00D85768" w:rsidRPr="005656D0">
        <w:rPr>
          <w:rFonts w:ascii="仿宋" w:eastAsia="仿宋" w:hAnsi="仿宋" w:hint="eastAsia"/>
          <w:sz w:val="32"/>
          <w:szCs w:val="32"/>
        </w:rPr>
        <w:t>主动承担起在扫黑除恶专项斗争中的职责任务。</w:t>
      </w:r>
      <w:r w:rsidR="000272A9" w:rsidRPr="005656D0">
        <w:rPr>
          <w:rFonts w:ascii="仿宋" w:eastAsia="仿宋" w:hAnsi="仿宋" w:hint="eastAsia"/>
          <w:sz w:val="32"/>
          <w:szCs w:val="32"/>
        </w:rPr>
        <w:t>要</w:t>
      </w:r>
      <w:r w:rsidR="00D85768" w:rsidRPr="005656D0">
        <w:rPr>
          <w:rFonts w:ascii="仿宋" w:eastAsia="仿宋" w:hAnsi="仿宋"/>
          <w:sz w:val="32"/>
          <w:szCs w:val="32"/>
        </w:rPr>
        <w:t>加强</w:t>
      </w:r>
      <w:r w:rsidR="00D85768" w:rsidRPr="005656D0">
        <w:rPr>
          <w:rFonts w:ascii="仿宋" w:eastAsia="仿宋" w:hAnsi="仿宋" w:hint="eastAsia"/>
          <w:sz w:val="32"/>
          <w:szCs w:val="32"/>
        </w:rPr>
        <w:t>与学校领导小组之间的沟通联系，及时解决开展扫黑除恶领导专项斗争工作中遇到的问题。</w:t>
      </w:r>
    </w:p>
    <w:p w:rsidR="00001E58" w:rsidRPr="00534200" w:rsidRDefault="00001E58" w:rsidP="005656D0">
      <w:pPr>
        <w:spacing w:line="560" w:lineRule="exact"/>
        <w:ind w:firstLineChars="200" w:firstLine="643"/>
        <w:rPr>
          <w:rFonts w:ascii="仿宋" w:eastAsia="仿宋" w:hAnsi="仿宋"/>
          <w:sz w:val="32"/>
          <w:szCs w:val="32"/>
          <w:u w:val="single"/>
        </w:rPr>
      </w:pPr>
      <w:r w:rsidRPr="005656D0">
        <w:rPr>
          <w:rFonts w:ascii="仿宋" w:eastAsia="仿宋" w:hAnsi="仿宋" w:hint="eastAsia"/>
          <w:b/>
          <w:sz w:val="32"/>
          <w:szCs w:val="32"/>
        </w:rPr>
        <w:t>（</w:t>
      </w:r>
      <w:r w:rsidR="00D85768" w:rsidRPr="005656D0">
        <w:rPr>
          <w:rFonts w:ascii="仿宋" w:eastAsia="仿宋" w:hAnsi="仿宋" w:hint="eastAsia"/>
          <w:b/>
          <w:sz w:val="32"/>
          <w:szCs w:val="32"/>
        </w:rPr>
        <w:t>四</w:t>
      </w:r>
      <w:r w:rsidRPr="005656D0">
        <w:rPr>
          <w:rFonts w:ascii="仿宋" w:eastAsia="仿宋" w:hAnsi="仿宋" w:hint="eastAsia"/>
          <w:b/>
          <w:sz w:val="32"/>
          <w:szCs w:val="32"/>
        </w:rPr>
        <w:t>）及时报送信息。</w:t>
      </w:r>
      <w:r w:rsidRPr="005656D0">
        <w:rPr>
          <w:rFonts w:ascii="仿宋" w:eastAsia="仿宋" w:hAnsi="仿宋" w:hint="eastAsia"/>
          <w:sz w:val="32"/>
          <w:szCs w:val="32"/>
        </w:rPr>
        <w:t>进一步完善信息报送工作机制，学校各</w:t>
      </w:r>
      <w:r w:rsidR="00D85768" w:rsidRPr="005656D0">
        <w:rPr>
          <w:rFonts w:ascii="仿宋" w:eastAsia="仿宋" w:hAnsi="仿宋" w:hint="eastAsia"/>
          <w:sz w:val="32"/>
          <w:szCs w:val="32"/>
        </w:rPr>
        <w:t>党委（总</w:t>
      </w:r>
      <w:r w:rsidR="00D85768" w:rsidRPr="005656D0">
        <w:rPr>
          <w:rFonts w:ascii="仿宋" w:eastAsia="仿宋" w:hAnsi="仿宋"/>
          <w:sz w:val="32"/>
          <w:szCs w:val="32"/>
        </w:rPr>
        <w:t>支、直属党支部）</w:t>
      </w:r>
      <w:r w:rsidRPr="005656D0">
        <w:rPr>
          <w:rFonts w:ascii="仿宋" w:eastAsia="仿宋" w:hAnsi="仿宋" w:hint="eastAsia"/>
          <w:sz w:val="32"/>
          <w:szCs w:val="32"/>
        </w:rPr>
        <w:t>要确定专职信息员，</w:t>
      </w:r>
      <w:r w:rsidR="00CD7450" w:rsidRPr="005656D0">
        <w:rPr>
          <w:rFonts w:ascii="仿宋" w:eastAsia="仿宋" w:hAnsi="仿宋" w:hint="eastAsia"/>
          <w:sz w:val="32"/>
          <w:szCs w:val="32"/>
        </w:rPr>
        <w:t>每月</w:t>
      </w:r>
      <w:r w:rsidR="000742C6" w:rsidRPr="000C70B1">
        <w:rPr>
          <w:rFonts w:ascii="仿宋" w:eastAsia="仿宋" w:hAnsi="仿宋" w:hint="eastAsia"/>
          <w:color w:val="0D0D0D" w:themeColor="text1" w:themeTint="F2"/>
          <w:sz w:val="32"/>
          <w:szCs w:val="32"/>
        </w:rPr>
        <w:t>填写《学校扫黑除恶专项斗争情况统计表》</w:t>
      </w:r>
      <w:r w:rsidR="00B302B3" w:rsidRPr="000C70B1">
        <w:rPr>
          <w:rFonts w:ascii="仿宋" w:eastAsia="仿宋" w:hAnsi="仿宋" w:hint="eastAsia"/>
          <w:color w:val="0D0D0D" w:themeColor="text1" w:themeTint="F2"/>
          <w:sz w:val="32"/>
          <w:szCs w:val="32"/>
        </w:rPr>
        <w:t>（保卫处网站）</w:t>
      </w:r>
      <w:r w:rsidR="000742C6" w:rsidRPr="000C70B1">
        <w:rPr>
          <w:rFonts w:ascii="仿宋" w:eastAsia="仿宋" w:hAnsi="仿宋" w:hint="eastAsia"/>
          <w:color w:val="0D0D0D" w:themeColor="text1" w:themeTint="F2"/>
          <w:sz w:val="32"/>
          <w:szCs w:val="32"/>
        </w:rPr>
        <w:t>，</w:t>
      </w:r>
      <w:r w:rsidR="00CD7450" w:rsidRPr="005656D0">
        <w:rPr>
          <w:rFonts w:ascii="仿宋" w:eastAsia="仿宋" w:hAnsi="仿宋" w:hint="eastAsia"/>
          <w:sz w:val="32"/>
          <w:szCs w:val="32"/>
        </w:rPr>
        <w:t>23日</w:t>
      </w:r>
      <w:r w:rsidR="00CD7450" w:rsidRPr="005656D0">
        <w:rPr>
          <w:rFonts w:ascii="仿宋" w:eastAsia="仿宋" w:hAnsi="仿宋"/>
          <w:sz w:val="32"/>
          <w:szCs w:val="32"/>
        </w:rPr>
        <w:t>前</w:t>
      </w:r>
      <w:r w:rsidR="00CD7450" w:rsidRPr="005656D0">
        <w:rPr>
          <w:rFonts w:ascii="仿宋" w:eastAsia="仿宋" w:hAnsi="仿宋" w:hint="eastAsia"/>
          <w:sz w:val="32"/>
          <w:szCs w:val="32"/>
        </w:rPr>
        <w:t>报送</w:t>
      </w:r>
      <w:r w:rsidR="001A4960">
        <w:rPr>
          <w:rFonts w:ascii="仿宋" w:eastAsia="仿宋" w:hAnsi="仿宋" w:hint="eastAsia"/>
          <w:sz w:val="32"/>
          <w:szCs w:val="32"/>
        </w:rPr>
        <w:t>保卫处综合</w:t>
      </w:r>
      <w:r w:rsidR="00385A4A">
        <w:rPr>
          <w:rFonts w:ascii="仿宋" w:eastAsia="仿宋" w:hAnsi="仿宋" w:hint="eastAsia"/>
          <w:sz w:val="32"/>
          <w:szCs w:val="32"/>
        </w:rPr>
        <w:t>科(</w:t>
      </w:r>
      <w:r w:rsidRPr="005656D0">
        <w:rPr>
          <w:rFonts w:ascii="仿宋" w:eastAsia="仿宋" w:hAnsi="仿宋" w:hint="eastAsia"/>
          <w:sz w:val="32"/>
          <w:szCs w:val="32"/>
        </w:rPr>
        <w:t>联系人：</w:t>
      </w:r>
      <w:r w:rsidR="00D85768" w:rsidRPr="005656D0">
        <w:rPr>
          <w:rFonts w:ascii="仿宋" w:eastAsia="仿宋" w:hAnsi="仿宋" w:hint="eastAsia"/>
          <w:sz w:val="32"/>
          <w:szCs w:val="32"/>
        </w:rPr>
        <w:t>李星云</w:t>
      </w:r>
      <w:r w:rsidRPr="005656D0">
        <w:rPr>
          <w:rFonts w:ascii="仿宋" w:eastAsia="仿宋" w:hAnsi="仿宋" w:hint="eastAsia"/>
          <w:sz w:val="32"/>
          <w:szCs w:val="32"/>
        </w:rPr>
        <w:t>，电话：</w:t>
      </w:r>
      <w:r w:rsidR="00D85768" w:rsidRPr="005656D0">
        <w:rPr>
          <w:rFonts w:ascii="仿宋" w:eastAsia="仿宋" w:hAnsi="仿宋"/>
          <w:sz w:val="32"/>
          <w:szCs w:val="32"/>
        </w:rPr>
        <w:t>6980152</w:t>
      </w:r>
      <w:r w:rsidRPr="005656D0">
        <w:rPr>
          <w:rFonts w:ascii="仿宋" w:eastAsia="仿宋" w:hAnsi="仿宋" w:hint="eastAsia"/>
          <w:sz w:val="32"/>
          <w:szCs w:val="32"/>
        </w:rPr>
        <w:t>）</w:t>
      </w:r>
      <w:r w:rsidR="00B302B3">
        <w:rPr>
          <w:rFonts w:ascii="仿宋" w:eastAsia="仿宋" w:hAnsi="仿宋" w:hint="eastAsia"/>
          <w:sz w:val="32"/>
          <w:szCs w:val="32"/>
        </w:rPr>
        <w:t>。</w:t>
      </w:r>
    </w:p>
    <w:p w:rsidR="00001E58" w:rsidRPr="005656D0" w:rsidRDefault="00001E58" w:rsidP="005656D0">
      <w:pPr>
        <w:spacing w:line="560" w:lineRule="exact"/>
        <w:ind w:firstLineChars="200" w:firstLine="640"/>
        <w:rPr>
          <w:rFonts w:ascii="仿宋" w:eastAsia="仿宋" w:hAnsi="仿宋"/>
          <w:sz w:val="32"/>
          <w:szCs w:val="32"/>
        </w:rPr>
      </w:pPr>
    </w:p>
    <w:p w:rsidR="00B77F4F" w:rsidRPr="005656D0" w:rsidRDefault="00B77F4F" w:rsidP="005656D0">
      <w:pPr>
        <w:spacing w:line="560" w:lineRule="exact"/>
        <w:ind w:firstLineChars="200" w:firstLine="640"/>
        <w:rPr>
          <w:rFonts w:ascii="仿宋" w:eastAsia="仿宋" w:hAnsi="仿宋"/>
          <w:sz w:val="32"/>
          <w:szCs w:val="32"/>
        </w:rPr>
      </w:pPr>
    </w:p>
    <w:p w:rsidR="00B77F4F" w:rsidRPr="005656D0" w:rsidRDefault="00B77F4F" w:rsidP="005656D0">
      <w:pPr>
        <w:spacing w:line="560" w:lineRule="exact"/>
        <w:ind w:firstLineChars="200" w:firstLine="640"/>
        <w:rPr>
          <w:rFonts w:ascii="仿宋" w:eastAsia="仿宋" w:hAnsi="仿宋"/>
          <w:sz w:val="32"/>
          <w:szCs w:val="32"/>
        </w:rPr>
      </w:pPr>
    </w:p>
    <w:p w:rsidR="00B77F4F" w:rsidRPr="005656D0" w:rsidRDefault="00B77F4F" w:rsidP="005656D0">
      <w:pPr>
        <w:spacing w:line="560" w:lineRule="exact"/>
        <w:ind w:firstLineChars="200" w:firstLine="640"/>
        <w:rPr>
          <w:rFonts w:ascii="仿宋" w:eastAsia="仿宋" w:hAnsi="仿宋"/>
          <w:sz w:val="32"/>
          <w:szCs w:val="32"/>
        </w:rPr>
      </w:pPr>
    </w:p>
    <w:p w:rsidR="00B77F4F" w:rsidRPr="005656D0" w:rsidRDefault="00B77F4F" w:rsidP="005656D0">
      <w:pPr>
        <w:spacing w:line="560" w:lineRule="exact"/>
        <w:ind w:firstLineChars="200" w:firstLine="720"/>
        <w:rPr>
          <w:rFonts w:ascii="仿宋" w:eastAsia="仿宋" w:hAnsi="仿宋"/>
          <w:sz w:val="36"/>
          <w:szCs w:val="36"/>
        </w:rPr>
      </w:pPr>
    </w:p>
    <w:p w:rsidR="00B77F4F" w:rsidRPr="005656D0" w:rsidRDefault="00B77F4F" w:rsidP="005656D0">
      <w:pPr>
        <w:spacing w:line="560" w:lineRule="exact"/>
        <w:ind w:firstLineChars="200" w:firstLine="720"/>
        <w:rPr>
          <w:rFonts w:ascii="仿宋" w:eastAsia="仿宋" w:hAnsi="仿宋"/>
          <w:sz w:val="36"/>
          <w:szCs w:val="36"/>
        </w:rPr>
      </w:pPr>
    </w:p>
    <w:p w:rsidR="00B77F4F" w:rsidRPr="005656D0" w:rsidRDefault="00B77F4F" w:rsidP="005656D0">
      <w:pPr>
        <w:spacing w:line="560" w:lineRule="exact"/>
        <w:ind w:firstLineChars="200" w:firstLine="720"/>
        <w:rPr>
          <w:rFonts w:ascii="仿宋" w:eastAsia="仿宋" w:hAnsi="仿宋"/>
          <w:sz w:val="36"/>
          <w:szCs w:val="36"/>
        </w:rPr>
      </w:pPr>
    </w:p>
    <w:sectPr w:rsidR="00B77F4F" w:rsidRPr="005656D0" w:rsidSect="009069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0F3" w:rsidRDefault="001520F3" w:rsidP="00AD26E6">
      <w:r>
        <w:separator/>
      </w:r>
    </w:p>
  </w:endnote>
  <w:endnote w:type="continuationSeparator" w:id="0">
    <w:p w:rsidR="001520F3" w:rsidRDefault="001520F3" w:rsidP="00AD2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0F3" w:rsidRDefault="001520F3" w:rsidP="00AD26E6">
      <w:r>
        <w:separator/>
      </w:r>
    </w:p>
  </w:footnote>
  <w:footnote w:type="continuationSeparator" w:id="0">
    <w:p w:rsidR="001520F3" w:rsidRDefault="001520F3" w:rsidP="00AD2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1D17"/>
    <w:multiLevelType w:val="hybridMultilevel"/>
    <w:tmpl w:val="0BBEE9FA"/>
    <w:lvl w:ilvl="0" w:tplc="E34426B4">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E9D2D1D"/>
    <w:multiLevelType w:val="hybridMultilevel"/>
    <w:tmpl w:val="DBC829D8"/>
    <w:lvl w:ilvl="0" w:tplc="29B0C08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7FA5EA9"/>
    <w:multiLevelType w:val="hybridMultilevel"/>
    <w:tmpl w:val="198A3EEC"/>
    <w:lvl w:ilvl="0" w:tplc="A740B924">
      <w:start w:val="1"/>
      <w:numFmt w:val="japaneseCounting"/>
      <w:lvlText w:val="（%1）"/>
      <w:lvlJc w:val="left"/>
      <w:pPr>
        <w:ind w:left="1950" w:hanging="14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CBE2674"/>
    <w:multiLevelType w:val="hybridMultilevel"/>
    <w:tmpl w:val="14623438"/>
    <w:lvl w:ilvl="0" w:tplc="5FAA915C">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32C974F1"/>
    <w:multiLevelType w:val="hybridMultilevel"/>
    <w:tmpl w:val="1F80E10C"/>
    <w:lvl w:ilvl="0" w:tplc="3140AF56">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5417F38"/>
    <w:multiLevelType w:val="hybridMultilevel"/>
    <w:tmpl w:val="7B7CC12E"/>
    <w:lvl w:ilvl="0" w:tplc="974498AC">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F605C94"/>
    <w:multiLevelType w:val="hybridMultilevel"/>
    <w:tmpl w:val="1D8ABFC0"/>
    <w:lvl w:ilvl="0" w:tplc="D8B417B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7C375F0"/>
    <w:multiLevelType w:val="hybridMultilevel"/>
    <w:tmpl w:val="435C848E"/>
    <w:lvl w:ilvl="0" w:tplc="60F86162">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7E7B7AF7"/>
    <w:multiLevelType w:val="hybridMultilevel"/>
    <w:tmpl w:val="A3C665A8"/>
    <w:lvl w:ilvl="0" w:tplc="7666B628">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7"/>
  </w:num>
  <w:num w:numId="3">
    <w:abstractNumId w:val="5"/>
  </w:num>
  <w:num w:numId="4">
    <w:abstractNumId w:val="1"/>
  </w:num>
  <w:num w:numId="5">
    <w:abstractNumId w:val="6"/>
  </w:num>
  <w:num w:numId="6">
    <w:abstractNumId w:val="8"/>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2592"/>
    <w:rsid w:val="00001E58"/>
    <w:rsid w:val="000272A9"/>
    <w:rsid w:val="000742C6"/>
    <w:rsid w:val="0009769B"/>
    <w:rsid w:val="000C70B1"/>
    <w:rsid w:val="001053BB"/>
    <w:rsid w:val="001520F3"/>
    <w:rsid w:val="001546FD"/>
    <w:rsid w:val="001A4960"/>
    <w:rsid w:val="001E25DD"/>
    <w:rsid w:val="00212401"/>
    <w:rsid w:val="00254B8A"/>
    <w:rsid w:val="00267017"/>
    <w:rsid w:val="00294DC0"/>
    <w:rsid w:val="002B4F9A"/>
    <w:rsid w:val="002C46C6"/>
    <w:rsid w:val="002E6E82"/>
    <w:rsid w:val="00354094"/>
    <w:rsid w:val="0035498C"/>
    <w:rsid w:val="00371F39"/>
    <w:rsid w:val="00385A4A"/>
    <w:rsid w:val="003C5C9C"/>
    <w:rsid w:val="003E38BA"/>
    <w:rsid w:val="00416CE7"/>
    <w:rsid w:val="00534200"/>
    <w:rsid w:val="005615DA"/>
    <w:rsid w:val="005656D0"/>
    <w:rsid w:val="005F50B2"/>
    <w:rsid w:val="0063280A"/>
    <w:rsid w:val="00653591"/>
    <w:rsid w:val="00656870"/>
    <w:rsid w:val="0067697D"/>
    <w:rsid w:val="006A1043"/>
    <w:rsid w:val="006E43F1"/>
    <w:rsid w:val="006F6180"/>
    <w:rsid w:val="00714057"/>
    <w:rsid w:val="007212AA"/>
    <w:rsid w:val="00765FD7"/>
    <w:rsid w:val="007678D5"/>
    <w:rsid w:val="007773CA"/>
    <w:rsid w:val="007A2F62"/>
    <w:rsid w:val="007B1D27"/>
    <w:rsid w:val="00812592"/>
    <w:rsid w:val="008375D2"/>
    <w:rsid w:val="0086508E"/>
    <w:rsid w:val="0088051D"/>
    <w:rsid w:val="008F1DC7"/>
    <w:rsid w:val="008F7AB7"/>
    <w:rsid w:val="00905147"/>
    <w:rsid w:val="00906980"/>
    <w:rsid w:val="009169DA"/>
    <w:rsid w:val="00935C47"/>
    <w:rsid w:val="00935F41"/>
    <w:rsid w:val="009A1B75"/>
    <w:rsid w:val="009A32F1"/>
    <w:rsid w:val="009B177C"/>
    <w:rsid w:val="009B6719"/>
    <w:rsid w:val="00A15694"/>
    <w:rsid w:val="00A21471"/>
    <w:rsid w:val="00A35300"/>
    <w:rsid w:val="00A477E4"/>
    <w:rsid w:val="00A849AB"/>
    <w:rsid w:val="00AB1B7D"/>
    <w:rsid w:val="00AD2173"/>
    <w:rsid w:val="00AD26E6"/>
    <w:rsid w:val="00AE0409"/>
    <w:rsid w:val="00B302B3"/>
    <w:rsid w:val="00B36D6E"/>
    <w:rsid w:val="00B373CE"/>
    <w:rsid w:val="00B51123"/>
    <w:rsid w:val="00B77F4F"/>
    <w:rsid w:val="00B91167"/>
    <w:rsid w:val="00BB0E4F"/>
    <w:rsid w:val="00BD6333"/>
    <w:rsid w:val="00BD6712"/>
    <w:rsid w:val="00C07BB6"/>
    <w:rsid w:val="00C52749"/>
    <w:rsid w:val="00C85929"/>
    <w:rsid w:val="00CA264F"/>
    <w:rsid w:val="00CB2E3B"/>
    <w:rsid w:val="00CD7450"/>
    <w:rsid w:val="00CE34E0"/>
    <w:rsid w:val="00CE44BD"/>
    <w:rsid w:val="00D06A9F"/>
    <w:rsid w:val="00D2449B"/>
    <w:rsid w:val="00D40CD7"/>
    <w:rsid w:val="00D465BD"/>
    <w:rsid w:val="00D63066"/>
    <w:rsid w:val="00D67760"/>
    <w:rsid w:val="00D719C8"/>
    <w:rsid w:val="00D85768"/>
    <w:rsid w:val="00D90401"/>
    <w:rsid w:val="00DA38D3"/>
    <w:rsid w:val="00DD2E6A"/>
    <w:rsid w:val="00DF0704"/>
    <w:rsid w:val="00E026E5"/>
    <w:rsid w:val="00E069CD"/>
    <w:rsid w:val="00E156B5"/>
    <w:rsid w:val="00E301D9"/>
    <w:rsid w:val="00E32760"/>
    <w:rsid w:val="00E63A65"/>
    <w:rsid w:val="00E94C9C"/>
    <w:rsid w:val="00F3037D"/>
    <w:rsid w:val="00F74CC4"/>
    <w:rsid w:val="00F74CF8"/>
    <w:rsid w:val="00FC318C"/>
    <w:rsid w:val="00FD60F9"/>
    <w:rsid w:val="00FE2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3CA"/>
    <w:pPr>
      <w:ind w:firstLineChars="200" w:firstLine="420"/>
    </w:pPr>
  </w:style>
  <w:style w:type="paragraph" w:styleId="a4">
    <w:name w:val="header"/>
    <w:basedOn w:val="a"/>
    <w:link w:val="Char"/>
    <w:uiPriority w:val="99"/>
    <w:unhideWhenUsed/>
    <w:rsid w:val="00AD26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26E6"/>
    <w:rPr>
      <w:sz w:val="18"/>
      <w:szCs w:val="18"/>
    </w:rPr>
  </w:style>
  <w:style w:type="paragraph" w:styleId="a5">
    <w:name w:val="footer"/>
    <w:basedOn w:val="a"/>
    <w:link w:val="Char0"/>
    <w:uiPriority w:val="99"/>
    <w:unhideWhenUsed/>
    <w:rsid w:val="00AD26E6"/>
    <w:pPr>
      <w:tabs>
        <w:tab w:val="center" w:pos="4153"/>
        <w:tab w:val="right" w:pos="8306"/>
      </w:tabs>
      <w:snapToGrid w:val="0"/>
      <w:jc w:val="left"/>
    </w:pPr>
    <w:rPr>
      <w:sz w:val="18"/>
      <w:szCs w:val="18"/>
    </w:rPr>
  </w:style>
  <w:style w:type="character" w:customStyle="1" w:styleId="Char0">
    <w:name w:val="页脚 Char"/>
    <w:basedOn w:val="a0"/>
    <w:link w:val="a5"/>
    <w:uiPriority w:val="99"/>
    <w:rsid w:val="00AD26E6"/>
    <w:rPr>
      <w:sz w:val="18"/>
      <w:szCs w:val="18"/>
    </w:rPr>
  </w:style>
  <w:style w:type="paragraph" w:styleId="a6">
    <w:name w:val="Balloon Text"/>
    <w:basedOn w:val="a"/>
    <w:link w:val="Char1"/>
    <w:uiPriority w:val="99"/>
    <w:semiHidden/>
    <w:unhideWhenUsed/>
    <w:rsid w:val="00DD2E6A"/>
    <w:rPr>
      <w:sz w:val="18"/>
      <w:szCs w:val="18"/>
    </w:rPr>
  </w:style>
  <w:style w:type="character" w:customStyle="1" w:styleId="Char1">
    <w:name w:val="批注框文本 Char"/>
    <w:basedOn w:val="a0"/>
    <w:link w:val="a6"/>
    <w:uiPriority w:val="99"/>
    <w:semiHidden/>
    <w:rsid w:val="00DD2E6A"/>
    <w:rPr>
      <w:sz w:val="18"/>
      <w:szCs w:val="18"/>
    </w:rPr>
  </w:style>
</w:styles>
</file>

<file path=word/webSettings.xml><?xml version="1.0" encoding="utf-8"?>
<w:webSettings xmlns:r="http://schemas.openxmlformats.org/officeDocument/2006/relationships" xmlns:w="http://schemas.openxmlformats.org/wordprocessingml/2006/main">
  <w:divs>
    <w:div w:id="1009866844">
      <w:bodyDiv w:val="1"/>
      <w:marLeft w:val="0"/>
      <w:marRight w:val="0"/>
      <w:marTop w:val="0"/>
      <w:marBottom w:val="0"/>
      <w:divBdr>
        <w:top w:val="none" w:sz="0" w:space="0" w:color="auto"/>
        <w:left w:val="none" w:sz="0" w:space="0" w:color="auto"/>
        <w:bottom w:val="none" w:sz="0" w:space="0" w:color="auto"/>
        <w:right w:val="none" w:sz="0" w:space="0" w:color="auto"/>
      </w:divBdr>
      <w:divsChild>
        <w:div w:id="668408485">
          <w:marLeft w:val="0"/>
          <w:marRight w:val="0"/>
          <w:marTop w:val="0"/>
          <w:marBottom w:val="0"/>
          <w:divBdr>
            <w:top w:val="none" w:sz="0" w:space="0" w:color="auto"/>
            <w:left w:val="none" w:sz="0" w:space="0" w:color="auto"/>
            <w:bottom w:val="none" w:sz="0" w:space="0" w:color="auto"/>
            <w:right w:val="none" w:sz="0" w:space="0" w:color="auto"/>
          </w:divBdr>
          <w:divsChild>
            <w:div w:id="433406671">
              <w:marLeft w:val="0"/>
              <w:marRight w:val="0"/>
              <w:marTop w:val="0"/>
              <w:marBottom w:val="0"/>
              <w:divBdr>
                <w:top w:val="none" w:sz="0" w:space="0" w:color="auto"/>
                <w:left w:val="none" w:sz="0" w:space="0" w:color="auto"/>
                <w:bottom w:val="none" w:sz="0" w:space="0" w:color="auto"/>
                <w:right w:val="none" w:sz="0" w:space="0" w:color="auto"/>
              </w:divBdr>
              <w:divsChild>
                <w:div w:id="857767745">
                  <w:marLeft w:val="0"/>
                  <w:marRight w:val="0"/>
                  <w:marTop w:val="0"/>
                  <w:marBottom w:val="0"/>
                  <w:divBdr>
                    <w:top w:val="single" w:sz="6" w:space="15" w:color="E5E5E5"/>
                    <w:left w:val="single" w:sz="6" w:space="15" w:color="E5E5E5"/>
                    <w:bottom w:val="single" w:sz="6" w:space="15" w:color="E5E5E5"/>
                    <w:right w:val="single" w:sz="6" w:space="15" w:color="E5E5E5"/>
                  </w:divBdr>
                  <w:divsChild>
                    <w:div w:id="1066420027">
                      <w:marLeft w:val="0"/>
                      <w:marRight w:val="0"/>
                      <w:marTop w:val="0"/>
                      <w:marBottom w:val="0"/>
                      <w:divBdr>
                        <w:top w:val="none" w:sz="0" w:space="0" w:color="auto"/>
                        <w:left w:val="none" w:sz="0" w:space="0" w:color="auto"/>
                        <w:bottom w:val="none" w:sz="0" w:space="0" w:color="auto"/>
                        <w:right w:val="none" w:sz="0" w:space="0" w:color="auto"/>
                      </w:divBdr>
                      <w:divsChild>
                        <w:div w:id="15265595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165213">
      <w:bodyDiv w:val="1"/>
      <w:marLeft w:val="0"/>
      <w:marRight w:val="0"/>
      <w:marTop w:val="0"/>
      <w:marBottom w:val="0"/>
      <w:divBdr>
        <w:top w:val="none" w:sz="0" w:space="0" w:color="auto"/>
        <w:left w:val="none" w:sz="0" w:space="0" w:color="auto"/>
        <w:bottom w:val="none" w:sz="0" w:space="0" w:color="auto"/>
        <w:right w:val="none" w:sz="0" w:space="0" w:color="auto"/>
      </w:divBdr>
      <w:divsChild>
        <w:div w:id="1641299193">
          <w:marLeft w:val="0"/>
          <w:marRight w:val="0"/>
          <w:marTop w:val="0"/>
          <w:marBottom w:val="0"/>
          <w:divBdr>
            <w:top w:val="none" w:sz="0" w:space="0" w:color="auto"/>
            <w:left w:val="none" w:sz="0" w:space="0" w:color="auto"/>
            <w:bottom w:val="none" w:sz="0" w:space="0" w:color="auto"/>
            <w:right w:val="none" w:sz="0" w:space="0" w:color="auto"/>
          </w:divBdr>
          <w:divsChild>
            <w:div w:id="834033686">
              <w:marLeft w:val="0"/>
              <w:marRight w:val="0"/>
              <w:marTop w:val="300"/>
              <w:marBottom w:val="750"/>
              <w:divBdr>
                <w:top w:val="single" w:sz="6" w:space="11" w:color="DDDDDD"/>
                <w:left w:val="single" w:sz="6" w:space="11" w:color="DDDDDD"/>
                <w:bottom w:val="single" w:sz="6" w:space="0" w:color="DDDDDD"/>
                <w:right w:val="single" w:sz="6" w:space="11" w:color="DDDDDD"/>
              </w:divBdr>
              <w:divsChild>
                <w:div w:id="13616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72137">
      <w:bodyDiv w:val="1"/>
      <w:marLeft w:val="0"/>
      <w:marRight w:val="0"/>
      <w:marTop w:val="0"/>
      <w:marBottom w:val="0"/>
      <w:divBdr>
        <w:top w:val="none" w:sz="0" w:space="0" w:color="auto"/>
        <w:left w:val="none" w:sz="0" w:space="0" w:color="auto"/>
        <w:bottom w:val="none" w:sz="0" w:space="0" w:color="auto"/>
        <w:right w:val="none" w:sz="0" w:space="0" w:color="auto"/>
      </w:divBdr>
      <w:divsChild>
        <w:div w:id="1756585219">
          <w:marLeft w:val="0"/>
          <w:marRight w:val="0"/>
          <w:marTop w:val="0"/>
          <w:marBottom w:val="0"/>
          <w:divBdr>
            <w:top w:val="none" w:sz="0" w:space="0" w:color="auto"/>
            <w:left w:val="none" w:sz="0" w:space="0" w:color="auto"/>
            <w:bottom w:val="none" w:sz="0" w:space="0" w:color="auto"/>
            <w:right w:val="none" w:sz="0" w:space="0" w:color="auto"/>
          </w:divBdr>
          <w:divsChild>
            <w:div w:id="1470367911">
              <w:marLeft w:val="0"/>
              <w:marRight w:val="0"/>
              <w:marTop w:val="300"/>
              <w:marBottom w:val="750"/>
              <w:divBdr>
                <w:top w:val="single" w:sz="6" w:space="11" w:color="DDDDDD"/>
                <w:left w:val="single" w:sz="6" w:space="11" w:color="DDDDDD"/>
                <w:bottom w:val="single" w:sz="6" w:space="0" w:color="DDDDDD"/>
                <w:right w:val="single" w:sz="6" w:space="11" w:color="DDDDDD"/>
              </w:divBdr>
              <w:divsChild>
                <w:div w:id="20284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79568">
      <w:bodyDiv w:val="1"/>
      <w:marLeft w:val="0"/>
      <w:marRight w:val="0"/>
      <w:marTop w:val="0"/>
      <w:marBottom w:val="0"/>
      <w:divBdr>
        <w:top w:val="none" w:sz="0" w:space="0" w:color="auto"/>
        <w:left w:val="none" w:sz="0" w:space="0" w:color="auto"/>
        <w:bottom w:val="none" w:sz="0" w:space="0" w:color="auto"/>
        <w:right w:val="none" w:sz="0" w:space="0" w:color="auto"/>
      </w:divBdr>
      <w:divsChild>
        <w:div w:id="966207527">
          <w:marLeft w:val="0"/>
          <w:marRight w:val="0"/>
          <w:marTop w:val="0"/>
          <w:marBottom w:val="0"/>
          <w:divBdr>
            <w:top w:val="none" w:sz="0" w:space="0" w:color="auto"/>
            <w:left w:val="none" w:sz="0" w:space="0" w:color="auto"/>
            <w:bottom w:val="none" w:sz="0" w:space="0" w:color="auto"/>
            <w:right w:val="none" w:sz="0" w:space="0" w:color="auto"/>
          </w:divBdr>
          <w:divsChild>
            <w:div w:id="1328170167">
              <w:marLeft w:val="0"/>
              <w:marRight w:val="0"/>
              <w:marTop w:val="300"/>
              <w:marBottom w:val="750"/>
              <w:divBdr>
                <w:top w:val="single" w:sz="6" w:space="11" w:color="DDDDDD"/>
                <w:left w:val="single" w:sz="6" w:space="11" w:color="DDDDDD"/>
                <w:bottom w:val="single" w:sz="6" w:space="0" w:color="DDDDDD"/>
                <w:right w:val="single" w:sz="6" w:space="11" w:color="DDDDDD"/>
              </w:divBdr>
              <w:divsChild>
                <w:div w:id="113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654">
      <w:bodyDiv w:val="1"/>
      <w:marLeft w:val="0"/>
      <w:marRight w:val="0"/>
      <w:marTop w:val="0"/>
      <w:marBottom w:val="0"/>
      <w:divBdr>
        <w:top w:val="none" w:sz="0" w:space="0" w:color="auto"/>
        <w:left w:val="none" w:sz="0" w:space="0" w:color="auto"/>
        <w:bottom w:val="none" w:sz="0" w:space="0" w:color="auto"/>
        <w:right w:val="none" w:sz="0" w:space="0" w:color="auto"/>
      </w:divBdr>
      <w:divsChild>
        <w:div w:id="996031535">
          <w:marLeft w:val="0"/>
          <w:marRight w:val="0"/>
          <w:marTop w:val="0"/>
          <w:marBottom w:val="0"/>
          <w:divBdr>
            <w:top w:val="none" w:sz="0" w:space="0" w:color="auto"/>
            <w:left w:val="none" w:sz="0" w:space="0" w:color="auto"/>
            <w:bottom w:val="none" w:sz="0" w:space="0" w:color="auto"/>
            <w:right w:val="none" w:sz="0" w:space="0" w:color="auto"/>
          </w:divBdr>
          <w:divsChild>
            <w:div w:id="403994560">
              <w:marLeft w:val="0"/>
              <w:marRight w:val="0"/>
              <w:marTop w:val="300"/>
              <w:marBottom w:val="750"/>
              <w:divBdr>
                <w:top w:val="single" w:sz="6" w:space="11" w:color="DDDDDD"/>
                <w:left w:val="single" w:sz="6" w:space="11" w:color="DDDDDD"/>
                <w:bottom w:val="single" w:sz="6" w:space="0" w:color="DDDDDD"/>
                <w:right w:val="single" w:sz="6" w:space="11" w:color="DDDDDD"/>
              </w:divBdr>
              <w:divsChild>
                <w:div w:id="16979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4</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李星云</cp:lastModifiedBy>
  <cp:revision>35</cp:revision>
  <cp:lastPrinted>2019-05-08T01:47:00Z</cp:lastPrinted>
  <dcterms:created xsi:type="dcterms:W3CDTF">2019-05-07T09:57:00Z</dcterms:created>
  <dcterms:modified xsi:type="dcterms:W3CDTF">2019-05-10T00:38:00Z</dcterms:modified>
</cp:coreProperties>
</file>